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B7B" w:rsidRDefault="00F96B7B" w:rsidP="00F96B7B">
      <w:r w:rsidRPr="001B06AC">
        <w:rPr>
          <w:noProof/>
          <w:lang w:eastAsia="nl-NL"/>
        </w:rPr>
        <w:drawing>
          <wp:inline distT="0" distB="0" distL="0" distR="0">
            <wp:extent cx="4221480" cy="3166110"/>
            <wp:effectExtent l="19050" t="0" r="7620" b="0"/>
            <wp:docPr id="16" name="Afbeelding 2" descr="https://files.fietsersbond.nl/app/uploads/2019/02/04161539/visie2040.jpg"/>
            <wp:cNvGraphicFramePr/>
            <a:graphic xmlns:a="http://schemas.openxmlformats.org/drawingml/2006/main">
              <a:graphicData uri="http://schemas.openxmlformats.org/drawingml/2006/picture">
                <pic:pic xmlns:pic="http://schemas.openxmlformats.org/drawingml/2006/picture">
                  <pic:nvPicPr>
                    <pic:cNvPr id="6" name="Tijdelijke aanduiding voor afbeelding 4" descr="https://files.fietsersbond.nl/app/uploads/2019/02/04161539/visie2040.jpg"/>
                    <pic:cNvPicPr>
                      <a:picLocks noGrp="1"/>
                    </pic:cNvPicPr>
                  </pic:nvPicPr>
                  <pic:blipFill>
                    <a:blip r:embed="rId8" cstate="email"/>
                    <a:srcRect/>
                    <a:stretch>
                      <a:fillRect/>
                    </a:stretch>
                  </pic:blipFill>
                  <pic:spPr bwMode="auto">
                    <a:xfrm>
                      <a:off x="0" y="0"/>
                      <a:ext cx="4221480" cy="3166110"/>
                    </a:xfrm>
                    <a:prstGeom prst="rect">
                      <a:avLst/>
                    </a:prstGeom>
                    <a:noFill/>
                    <a:ln w="9525">
                      <a:noFill/>
                      <a:miter lim="800000"/>
                      <a:headEnd/>
                      <a:tailEnd/>
                    </a:ln>
                  </pic:spPr>
                </pic:pic>
              </a:graphicData>
            </a:graphic>
          </wp:inline>
        </w:drawing>
      </w:r>
      <w:r w:rsidRPr="000A62F7">
        <w:t xml:space="preserve">In 1989 begon </w:t>
      </w:r>
      <w:proofErr w:type="spellStart"/>
      <w:r w:rsidRPr="000A62F7">
        <w:t>Boxtel</w:t>
      </w:r>
      <w:proofErr w:type="spellEnd"/>
      <w:r w:rsidRPr="000A62F7">
        <w:t xml:space="preserve"> na een initiatief van Jan </w:t>
      </w:r>
      <w:proofErr w:type="spellStart"/>
      <w:r w:rsidRPr="000A62F7">
        <w:t>Juffermans</w:t>
      </w:r>
      <w:proofErr w:type="spellEnd"/>
      <w:r w:rsidRPr="000A62F7">
        <w:t xml:space="preserve"> met een afdeling Fietsersbond. Pierre van den Oord, destijds actief voor de milieugroep </w:t>
      </w:r>
      <w:proofErr w:type="spellStart"/>
      <w:r w:rsidRPr="000A62F7">
        <w:t>Boxtel</w:t>
      </w:r>
      <w:proofErr w:type="spellEnd"/>
      <w:r w:rsidRPr="000A62F7">
        <w:t xml:space="preserve"> werd de kartrekker voor een afdeling met 4 actieve leden. Gemeente </w:t>
      </w:r>
      <w:proofErr w:type="spellStart"/>
      <w:r w:rsidRPr="000A62F7">
        <w:t>Boxtel</w:t>
      </w:r>
      <w:proofErr w:type="spellEnd"/>
      <w:r w:rsidRPr="000A62F7">
        <w:t xml:space="preserve"> telt zo’n 60 leden incl. </w:t>
      </w:r>
      <w:proofErr w:type="spellStart"/>
      <w:r w:rsidRPr="000A62F7">
        <w:t>Liempde</w:t>
      </w:r>
      <w:proofErr w:type="spellEnd"/>
      <w:r w:rsidRPr="000A62F7">
        <w:t xml:space="preserve">, </w:t>
      </w:r>
      <w:proofErr w:type="spellStart"/>
      <w:r w:rsidRPr="000A62F7">
        <w:t>Lenniseuvel</w:t>
      </w:r>
      <w:proofErr w:type="spellEnd"/>
      <w:r w:rsidRPr="000A62F7">
        <w:t xml:space="preserve"> en </w:t>
      </w:r>
      <w:proofErr w:type="spellStart"/>
      <w:r w:rsidRPr="000A62F7">
        <w:t>Esch</w:t>
      </w:r>
      <w:proofErr w:type="spellEnd"/>
      <w:r w:rsidRPr="000A62F7">
        <w:t xml:space="preserve">. De grootste stappen richting langzaam verkeer zijn gezet in de periode van </w:t>
      </w:r>
      <w:proofErr w:type="spellStart"/>
      <w:r w:rsidRPr="000A62F7">
        <w:t>Boxtel</w:t>
      </w:r>
      <w:proofErr w:type="spellEnd"/>
      <w:r w:rsidRPr="000A62F7">
        <w:t xml:space="preserve"> Oost met het initiatief voor  hoofdfietsroutes door de wijk. Later volgde wijk </w:t>
      </w:r>
      <w:proofErr w:type="spellStart"/>
      <w:r w:rsidRPr="000A62F7">
        <w:t>Munsel</w:t>
      </w:r>
      <w:proofErr w:type="spellEnd"/>
      <w:r w:rsidRPr="000A62F7">
        <w:t>. Om de barrièrewerking van de N-Z/as te verminderen zijn rotondes met fietsers in de voorrang aangelegd</w:t>
      </w:r>
    </w:p>
    <w:p w:rsidR="00F96B7B" w:rsidRDefault="00F96B7B" w:rsidP="00F96B7B"/>
    <w:p w:rsidR="00F96B7B" w:rsidRDefault="00F96B7B" w:rsidP="00F96B7B"/>
    <w:p w:rsidR="00F96B7B" w:rsidRDefault="00F96B7B" w:rsidP="00F96B7B"/>
    <w:p w:rsidR="00F96B7B" w:rsidRPr="001B06AC" w:rsidRDefault="00F96B7B" w:rsidP="00F96B7B">
      <w:pPr>
        <w:jc w:val="center"/>
        <w:rPr>
          <w:sz w:val="52"/>
          <w:szCs w:val="52"/>
        </w:rPr>
      </w:pPr>
      <w:r w:rsidRPr="001B06AC">
        <w:rPr>
          <w:sz w:val="52"/>
          <w:szCs w:val="52"/>
        </w:rPr>
        <w:t>FIETSFAMILIE</w:t>
      </w:r>
    </w:p>
    <w:p w:rsidR="00F96B7B" w:rsidRDefault="00F96B7B" w:rsidP="00F96B7B">
      <w:r w:rsidRPr="001B06AC">
        <w:rPr>
          <w:noProof/>
          <w:lang w:eastAsia="nl-NL"/>
        </w:rPr>
        <w:drawing>
          <wp:inline distT="0" distB="0" distL="0" distR="0">
            <wp:extent cx="4221480" cy="2717579"/>
            <wp:effectExtent l="19050" t="0" r="7620" b="0"/>
            <wp:docPr id="17" name="Afbeelding 3" descr="De veiligheid van fietsers vraagt stevige keuzes - Fietsersbond"/>
            <wp:cNvGraphicFramePr/>
            <a:graphic xmlns:a="http://schemas.openxmlformats.org/drawingml/2006/main">
              <a:graphicData uri="http://schemas.openxmlformats.org/drawingml/2006/picture">
                <pic:pic xmlns:pic="http://schemas.openxmlformats.org/drawingml/2006/picture">
                  <pic:nvPicPr>
                    <pic:cNvPr id="3" name="Picture 2" descr="De veiligheid van fietsers vraagt stevige keuzes - Fietsersbond"/>
                    <pic:cNvPicPr>
                      <a:picLocks noChangeAspect="1" noChangeArrowheads="1"/>
                    </pic:cNvPicPr>
                  </pic:nvPicPr>
                  <pic:blipFill>
                    <a:blip r:embed="rId9" cstate="email"/>
                    <a:srcRect/>
                    <a:stretch>
                      <a:fillRect/>
                    </a:stretch>
                  </pic:blipFill>
                  <pic:spPr bwMode="auto">
                    <a:xfrm>
                      <a:off x="0" y="0"/>
                      <a:ext cx="4221480" cy="2717579"/>
                    </a:xfrm>
                    <a:prstGeom prst="rect">
                      <a:avLst/>
                    </a:prstGeom>
                    <a:noFill/>
                  </pic:spPr>
                </pic:pic>
              </a:graphicData>
            </a:graphic>
          </wp:inline>
        </w:drawing>
      </w:r>
      <w:r w:rsidRPr="00AC609A">
        <w:t xml:space="preserve"> </w:t>
      </w:r>
    </w:p>
    <w:p w:rsidR="00F96B7B" w:rsidRPr="002445BF" w:rsidRDefault="00F96B7B" w:rsidP="00F96B7B">
      <w:r w:rsidRPr="002445BF">
        <w:t>Een indruk van e</w:t>
      </w:r>
      <w:r>
        <w:t>en tweerichting fietspad met de fietsfamilie.</w:t>
      </w:r>
      <w:r>
        <w:br/>
        <w:t xml:space="preserve">Het kan verkeren. </w:t>
      </w:r>
    </w:p>
    <w:p w:rsidR="00F96B7B" w:rsidRDefault="00F96B7B" w:rsidP="00F96B7B">
      <w:r>
        <w:br w:type="page"/>
      </w:r>
    </w:p>
    <w:p w:rsidR="00F96B7B" w:rsidRPr="001B06AC" w:rsidRDefault="00F96B7B" w:rsidP="00F96B7B">
      <w:pPr>
        <w:rPr>
          <w:sz w:val="44"/>
          <w:szCs w:val="44"/>
        </w:rPr>
      </w:pPr>
      <w:r w:rsidRPr="001B06AC">
        <w:rPr>
          <w:sz w:val="44"/>
          <w:szCs w:val="44"/>
        </w:rPr>
        <w:t>Fietsfamilie?, hoe zit dat</w:t>
      </w:r>
    </w:p>
    <w:p w:rsidR="00F96B7B" w:rsidRDefault="00F96B7B" w:rsidP="00F96B7B">
      <w:r w:rsidRPr="001B06AC">
        <w:rPr>
          <w:noProof/>
          <w:lang w:eastAsia="nl-NL"/>
        </w:rPr>
        <w:drawing>
          <wp:inline distT="0" distB="0" distL="0" distR="0">
            <wp:extent cx="4221480" cy="2321679"/>
            <wp:effectExtent l="0" t="0" r="0" b="0"/>
            <wp:docPr id="20"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29600" cy="4525963"/>
                      <a:chOff x="457200" y="1600205"/>
                      <a:chExt cx="8229600" cy="4525963"/>
                    </a:xfrm>
                  </a:grpSpPr>
                  <a:sp>
                    <a:nvSpPr>
                      <a:cNvPr id="3" name="Tijdelijke aanduiding voor inhoud 2"/>
                      <a:cNvSpPr>
                        <a:spLocks noGrp="1"/>
                      </a:cNvSpPr>
                    </a:nvSpPr>
                    <a:spPr>
                      <a:xfrm>
                        <a:off x="457200" y="1600205"/>
                        <a:ext cx="8229600" cy="4525963"/>
                      </a:xfrm>
                      <a:prstGeom prst="rect">
                        <a:avLst/>
                      </a:prstGeom>
                    </a:spPr>
                    <a:txSp>
                      <a:txBody>
                        <a:bodyPr vert="horz" lIns="91440" tIns="45720" rIns="91440" bIns="45720" rtlCol="0">
                          <a:normAutofit/>
                        </a:bodyPr>
                        <a:lstStyle>
                          <a:lvl1pPr marL="342900" indent="-342900" algn="l" defTabSz="914400" rtl="0" eaLnBrk="1" latinLnBrk="0" hangingPunct="1">
                            <a:spcBef>
                              <a:spcPct val="20000"/>
                            </a:spcBef>
                            <a:buFont typeface="Arial" pitchFamily="34" charset="0"/>
                            <a:buChar char="•"/>
                            <a:defRPr sz="3200" kern="1200">
                              <a:solidFill>
                                <a:schemeClr val="tx1"/>
                              </a:solidFill>
                              <a:latin typeface="+mn-lt"/>
                              <a:ea typeface="+mn-ea"/>
                              <a:cs typeface="+mn-cs"/>
                            </a:defRPr>
                          </a:lvl1pPr>
                          <a:lvl2pPr marL="742950" indent="-285750" algn="l" defTabSz="914400" rtl="0" eaLnBrk="1" latinLnBrk="0" hangingPunct="1">
                            <a:spcBef>
                              <a:spcPct val="20000"/>
                            </a:spcBef>
                            <a:buFont typeface="Arial" pitchFamily="34" charset="0"/>
                            <a:buChar char="–"/>
                            <a:defRPr sz="2800" kern="1200">
                              <a:solidFill>
                                <a:schemeClr val="tx1"/>
                              </a:solidFill>
                              <a:latin typeface="+mn-lt"/>
                              <a:ea typeface="+mn-ea"/>
                              <a:cs typeface="+mn-cs"/>
                            </a:defRPr>
                          </a:lvl2pPr>
                          <a:lvl3pPr marL="1143000" indent="-228600" algn="l" defTabSz="914400" rtl="0" eaLnBrk="1" latinLnBrk="0" hangingPunct="1">
                            <a:spcBef>
                              <a:spcPct val="20000"/>
                            </a:spcBef>
                            <a:buFont typeface="Arial" pitchFamily="34" charset="0"/>
                            <a:buChar char="•"/>
                            <a:defRPr sz="2400" kern="1200">
                              <a:solidFill>
                                <a:schemeClr val="tx1"/>
                              </a:solidFill>
                              <a:latin typeface="+mn-lt"/>
                              <a:ea typeface="+mn-ea"/>
                              <a:cs typeface="+mn-cs"/>
                            </a:defRPr>
                          </a:lvl3pPr>
                          <a:lvl4pPr marL="16002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4pPr>
                          <a:lvl5pPr marL="20574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5pPr>
                          <a:lvl6pPr marL="25146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6pPr>
                          <a:lvl7pPr marL="29718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7pPr>
                          <a:lvl8pPr marL="34290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8pPr>
                          <a:lvl9pPr marL="38862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9pPr>
                        </a:lstStyle>
                        <a:p>
                          <a:r>
                            <a:rPr lang="nl-NL" dirty="0" smtClean="0"/>
                            <a:t>8-80 fietsend van 8 tot 80 jaar</a:t>
                          </a:r>
                        </a:p>
                        <a:p>
                          <a:r>
                            <a:rPr lang="nl-NL" dirty="0" smtClean="0"/>
                            <a:t>Steeds meer soorten</a:t>
                          </a:r>
                        </a:p>
                        <a:p>
                          <a:pPr lvl="1"/>
                          <a:r>
                            <a:rPr lang="nl-NL" dirty="0" smtClean="0"/>
                            <a:t>E </a:t>
                          </a:r>
                          <a:r>
                            <a:rPr lang="nl-NL" dirty="0" err="1" smtClean="0"/>
                            <a:t>bike</a:t>
                          </a:r>
                          <a:r>
                            <a:rPr lang="nl-NL" dirty="0" smtClean="0"/>
                            <a:t>, ligfiets, bakfiets, wielrenners, </a:t>
                          </a:r>
                          <a:r>
                            <a:rPr lang="nl-NL" dirty="0" err="1" smtClean="0"/>
                            <a:t>cargobike</a:t>
                          </a:r>
                          <a:endParaRPr lang="nl-NL" dirty="0" smtClean="0"/>
                        </a:p>
                        <a:p>
                          <a:pPr lvl="1"/>
                          <a:r>
                            <a:rPr lang="nl-NL" dirty="0" smtClean="0"/>
                            <a:t>Duo fiets, </a:t>
                          </a:r>
                          <a:r>
                            <a:rPr lang="nl-NL" dirty="0" err="1" smtClean="0"/>
                            <a:t>driewielfiets</a:t>
                          </a:r>
                          <a:r>
                            <a:rPr lang="nl-NL" dirty="0" smtClean="0"/>
                            <a:t>, snorfiets, </a:t>
                          </a:r>
                          <a:r>
                            <a:rPr lang="nl-NL" dirty="0" err="1" smtClean="0"/>
                            <a:t>scootmobiel</a:t>
                          </a:r>
                          <a:endParaRPr lang="nl-NL" dirty="0" smtClean="0"/>
                        </a:p>
                        <a:p>
                          <a:pPr lvl="1"/>
                          <a:r>
                            <a:rPr lang="nl-NL" dirty="0" err="1" smtClean="0"/>
                            <a:t>E-Step</a:t>
                          </a:r>
                          <a:r>
                            <a:rPr lang="nl-NL" dirty="0" smtClean="0"/>
                            <a:t> en Swing step</a:t>
                          </a:r>
                        </a:p>
                        <a:p>
                          <a:pPr lvl="1"/>
                          <a:r>
                            <a:rPr lang="nl-NL" dirty="0" err="1" smtClean="0"/>
                            <a:t>Fat-Bike</a:t>
                          </a:r>
                          <a:r>
                            <a:rPr lang="nl-NL" dirty="0" smtClean="0"/>
                            <a:t> ongewenst?</a:t>
                          </a:r>
                        </a:p>
                        <a:p>
                          <a:pPr lvl="1"/>
                          <a:r>
                            <a:rPr lang="nl-NL" dirty="0" smtClean="0"/>
                            <a:t>???</a:t>
                          </a:r>
                        </a:p>
                      </a:txBody>
                      <a:useSpRect/>
                    </a:txSp>
                  </a:sp>
                </lc:lockedCanvas>
              </a:graphicData>
            </a:graphic>
          </wp:inline>
        </w:drawing>
      </w:r>
    </w:p>
    <w:p w:rsidR="00F96B7B" w:rsidRDefault="00F96B7B" w:rsidP="00F96B7B">
      <w:r w:rsidRPr="000A62F7">
        <w:t xml:space="preserve">Het </w:t>
      </w:r>
      <w:proofErr w:type="spellStart"/>
      <w:r w:rsidRPr="000A62F7">
        <w:t>bergrip</w:t>
      </w:r>
      <w:proofErr w:type="spellEnd"/>
      <w:r w:rsidRPr="000A62F7">
        <w:t xml:space="preserve"> ‘</w:t>
      </w:r>
      <w:proofErr w:type="spellStart"/>
      <w:r w:rsidRPr="000A62F7">
        <w:t>fietsfamilie’werd</w:t>
      </w:r>
      <w:proofErr w:type="spellEnd"/>
      <w:r w:rsidRPr="000A62F7">
        <w:t xml:space="preserve"> door de landelijke fietsersbond geïntroduceerd. Naast het feit dat er steeds meer fietsvarianten op de weg rijden is er ook aandacht voor de leeftijd van 8 – 80 jaar. De jeugdige groep moet het nog leren en de senioren worden minder vaardig. De ‘vetergang’ (slingerbeweging) is een kenmerkend voorbeeld bij de jongere en zeker bij de senioren. In België moet de automobilist wettelijk de fietser met een tussenafstand van 1,5m passeren. Dat zou hier ook moeten komen. Dan heb je die (te smalle) fietsstroken niet meer nodig. Opvallend is dat de automobilist een bakfiets ruimer passeert of zelfs erachter blijft als er niet genoeg ruimte is om te passeren. Vroeger hadden sommige fietsers van die reflectoren links uitstekend onder het zadel</w:t>
      </w:r>
    </w:p>
    <w:p w:rsidR="00F96B7B" w:rsidRDefault="00F96B7B" w:rsidP="00F96B7B"/>
    <w:p w:rsidR="00F96B7B" w:rsidRPr="00502F2D" w:rsidRDefault="00F96B7B" w:rsidP="00F96B7B">
      <w:pPr>
        <w:rPr>
          <w:sz w:val="44"/>
          <w:szCs w:val="44"/>
        </w:rPr>
      </w:pPr>
      <w:r w:rsidRPr="00502F2D">
        <w:rPr>
          <w:sz w:val="44"/>
          <w:szCs w:val="44"/>
        </w:rPr>
        <w:t>Fietstelling 2019 en 2022</w:t>
      </w:r>
    </w:p>
    <w:p w:rsidR="00F96B7B" w:rsidRDefault="00F96B7B" w:rsidP="00F96B7B">
      <w:r w:rsidRPr="00502F2D">
        <w:rPr>
          <w:noProof/>
          <w:lang w:eastAsia="nl-NL"/>
        </w:rPr>
        <w:drawing>
          <wp:inline distT="0" distB="0" distL="0" distR="0">
            <wp:extent cx="4221480" cy="2448692"/>
            <wp:effectExtent l="19050" t="0" r="26670" b="8758"/>
            <wp:docPr id="22" name="Grafie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96B7B" w:rsidRPr="002445BF" w:rsidRDefault="00F96B7B" w:rsidP="00F96B7B">
      <w:r w:rsidRPr="002445BF">
        <w:t>Via www.basec.nl kun je verkeerstellingen vinden. Kies voor basec2.0. Elke twee jaar laat de gemeente tellingen verrichten op diverse telpunten. Met de telkabels op zo’n telpunt  kunnen zowel fietsen, auto’s en vrachtauto’s geteld worden.</w:t>
      </w:r>
    </w:p>
    <w:p w:rsidR="00F96B7B" w:rsidRDefault="00F96B7B" w:rsidP="00F96B7B">
      <w:r>
        <w:br w:type="page"/>
      </w:r>
    </w:p>
    <w:p w:rsidR="00F96B7B" w:rsidRPr="00502F2D" w:rsidRDefault="00F96B7B" w:rsidP="00F96B7B">
      <w:pPr>
        <w:rPr>
          <w:sz w:val="44"/>
          <w:szCs w:val="44"/>
        </w:rPr>
      </w:pPr>
      <w:r w:rsidRPr="00502F2D">
        <w:rPr>
          <w:sz w:val="44"/>
          <w:szCs w:val="44"/>
        </w:rPr>
        <w:t>Resultaat Fiets enquête 2022</w:t>
      </w:r>
      <w:r w:rsidRPr="00502F2D">
        <w:rPr>
          <w:noProof/>
          <w:sz w:val="44"/>
          <w:szCs w:val="44"/>
          <w:lang w:eastAsia="nl-NL"/>
        </w:rPr>
        <w:drawing>
          <wp:inline distT="0" distB="0" distL="0" distR="0">
            <wp:extent cx="1976755" cy="2531539"/>
            <wp:effectExtent l="57150" t="38100" r="42545" b="21161"/>
            <wp:docPr id="23" name="Afbeelding 11"/>
            <wp:cNvGraphicFramePr/>
            <a:graphic xmlns:a="http://schemas.openxmlformats.org/drawingml/2006/main">
              <a:graphicData uri="http://schemas.openxmlformats.org/drawingml/2006/picture">
                <pic:pic xmlns:pic="http://schemas.openxmlformats.org/drawingml/2006/picture">
                  <pic:nvPicPr>
                    <pic:cNvPr id="3" name="Afbeelding 2"/>
                    <pic:cNvPicPr/>
                  </pic:nvPicPr>
                  <pic:blipFill>
                    <a:blip r:embed="rId11" cstate="screen"/>
                    <a:srcRect/>
                    <a:stretch>
                      <a:fillRect/>
                    </a:stretch>
                  </pic:blipFill>
                  <pic:spPr bwMode="auto">
                    <a:xfrm>
                      <a:off x="0" y="0"/>
                      <a:ext cx="1976709" cy="2531480"/>
                    </a:xfrm>
                    <a:prstGeom prst="rect">
                      <a:avLst/>
                    </a:prstGeom>
                    <a:noFill/>
                    <a:ln w="38100">
                      <a:solidFill>
                        <a:schemeClr val="accent6">
                          <a:lumMod val="75000"/>
                        </a:schemeClr>
                      </a:solidFill>
                      <a:miter lim="800000"/>
                      <a:headEnd/>
                      <a:tailEnd/>
                    </a:ln>
                  </pic:spPr>
                </pic:pic>
              </a:graphicData>
            </a:graphic>
          </wp:inline>
        </w:drawing>
      </w:r>
      <w:r w:rsidRPr="00502F2D">
        <w:rPr>
          <w:noProof/>
          <w:sz w:val="44"/>
          <w:szCs w:val="44"/>
          <w:lang w:eastAsia="nl-NL"/>
        </w:rPr>
        <w:drawing>
          <wp:inline distT="0" distB="0" distL="0" distR="0">
            <wp:extent cx="1972594" cy="2512695"/>
            <wp:effectExtent l="57150" t="38100" r="46706" b="20955"/>
            <wp:docPr id="24" name="Afbeelding 12"/>
            <wp:cNvGraphicFramePr/>
            <a:graphic xmlns:a="http://schemas.openxmlformats.org/drawingml/2006/main">
              <a:graphicData uri="http://schemas.openxmlformats.org/drawingml/2006/picture">
                <pic:pic xmlns:pic="http://schemas.openxmlformats.org/drawingml/2006/picture">
                  <pic:nvPicPr>
                    <pic:cNvPr id="4" name="Afbeelding 3"/>
                    <pic:cNvPicPr/>
                  </pic:nvPicPr>
                  <pic:blipFill>
                    <a:blip r:embed="rId12" cstate="screen"/>
                    <a:srcRect/>
                    <a:stretch>
                      <a:fillRect/>
                    </a:stretch>
                  </pic:blipFill>
                  <pic:spPr bwMode="auto">
                    <a:xfrm>
                      <a:off x="0" y="0"/>
                      <a:ext cx="1972474" cy="2512542"/>
                    </a:xfrm>
                    <a:prstGeom prst="rect">
                      <a:avLst/>
                    </a:prstGeom>
                    <a:noFill/>
                    <a:ln w="38100">
                      <a:solidFill>
                        <a:srgbClr val="92D050"/>
                      </a:solidFill>
                      <a:miter lim="800000"/>
                      <a:headEnd/>
                      <a:tailEnd/>
                    </a:ln>
                  </pic:spPr>
                </pic:pic>
              </a:graphicData>
            </a:graphic>
          </wp:inline>
        </w:drawing>
      </w:r>
    </w:p>
    <w:p w:rsidR="00F96B7B" w:rsidRPr="00DA7DEA" w:rsidRDefault="00F96B7B" w:rsidP="00F96B7B">
      <w:r w:rsidRPr="00DA7DEA">
        <w:t xml:space="preserve">De fiets enquête  wordt elke twee jaar door de landelijke fietsersbond gehouden . Tot 2016 vond er voor de gemeentes die zich daarvoor op hadden gegeven  een fietsbalans plaats. Een medewerker van de fietsersbond kwam met een meetfiets naar </w:t>
      </w:r>
      <w:proofErr w:type="spellStart"/>
      <w:r w:rsidRPr="00DA7DEA">
        <w:t>Boxtel</w:t>
      </w:r>
      <w:proofErr w:type="spellEnd"/>
      <w:r w:rsidRPr="00DA7DEA">
        <w:t xml:space="preserve"> en er werden  een aantal routes gefietst en gemeten. In 2014 werd de meetfiets uitgebreid met een snuffelaar. Wachtend bij een verkeerslicht met een tweetact bromfiets voor de meetfiets werd geconstateerd dat een bromfiets ongeveer 50x zoveel fijn stof uitstoot dan een auto met katalysator! De fietsbalans gaf een goed beeld van de </w:t>
      </w:r>
      <w:proofErr w:type="spellStart"/>
      <w:r w:rsidRPr="00DA7DEA">
        <w:t>fietsinfra</w:t>
      </w:r>
      <w:proofErr w:type="spellEnd"/>
      <w:r w:rsidRPr="00DA7DEA">
        <w:t xml:space="preserve"> en de plus en minpunten daarvan en balans scores werden in de gemeenteraad gepresenteerd  door de fietsersbond. Helaas heeft de fietsersbond  de fietsbalans afgeschaft en vervangen door de fiets enquête.</w:t>
      </w:r>
    </w:p>
    <w:p w:rsidR="00F96B7B" w:rsidRDefault="00F96B7B" w:rsidP="00F96B7B">
      <w:r w:rsidRPr="00DA7DEA">
        <w:t xml:space="preserve">Het is nu wel eenvoudiger om gemeentes onderling te vergelijken. Het resultaat van Best en </w:t>
      </w:r>
      <w:proofErr w:type="spellStart"/>
      <w:r w:rsidRPr="00DA7DEA">
        <w:t>Boxtel</w:t>
      </w:r>
      <w:proofErr w:type="spellEnd"/>
      <w:r w:rsidRPr="00DA7DEA">
        <w:t xml:space="preserve"> heb ik naast elkaar gezet. In 2018 scoorde </w:t>
      </w:r>
      <w:proofErr w:type="spellStart"/>
      <w:r w:rsidRPr="00DA7DEA">
        <w:t>Boxtel</w:t>
      </w:r>
      <w:proofErr w:type="spellEnd"/>
      <w:r w:rsidRPr="00DA7DEA">
        <w:t xml:space="preserve"> nog groen. Kijkend naar de scores ligt dat vooral aan de omrijdfactor en de 50 km/u wegen zonder fietspad. Beide scores zijn meetresultaten en daarmee objectief. </w:t>
      </w:r>
      <w:hyperlink r:id="rId13" w:history="1">
        <w:r>
          <w:rPr>
            <w:rStyle w:val="Hyperlink"/>
          </w:rPr>
          <w:t>Fietsgemeente 2022: Hoe scoort jouw gemeente? - Fietsersbond</w:t>
        </w:r>
      </w:hyperlink>
    </w:p>
    <w:p w:rsidR="00F96B7B" w:rsidRPr="00502F2D" w:rsidRDefault="00F96B7B" w:rsidP="00F96B7B">
      <w:pPr>
        <w:rPr>
          <w:sz w:val="44"/>
          <w:szCs w:val="44"/>
        </w:rPr>
      </w:pPr>
      <w:proofErr w:type="spellStart"/>
      <w:r w:rsidRPr="00502F2D">
        <w:rPr>
          <w:sz w:val="44"/>
          <w:szCs w:val="44"/>
        </w:rPr>
        <w:t>Enquete</w:t>
      </w:r>
      <w:proofErr w:type="spellEnd"/>
      <w:r w:rsidRPr="00502F2D">
        <w:rPr>
          <w:sz w:val="44"/>
          <w:szCs w:val="44"/>
        </w:rPr>
        <w:t xml:space="preserve"> </w:t>
      </w:r>
      <w:proofErr w:type="spellStart"/>
      <w:r w:rsidRPr="00502F2D">
        <w:rPr>
          <w:sz w:val="44"/>
          <w:szCs w:val="44"/>
        </w:rPr>
        <w:t>FB-leden</w:t>
      </w:r>
      <w:proofErr w:type="spellEnd"/>
      <w:r w:rsidRPr="00502F2D">
        <w:rPr>
          <w:sz w:val="44"/>
          <w:szCs w:val="44"/>
        </w:rPr>
        <w:t xml:space="preserve"> </w:t>
      </w:r>
      <w:proofErr w:type="spellStart"/>
      <w:r w:rsidRPr="00502F2D">
        <w:rPr>
          <w:sz w:val="44"/>
          <w:szCs w:val="44"/>
        </w:rPr>
        <w:t>Boxtel</w:t>
      </w:r>
      <w:proofErr w:type="spellEnd"/>
      <w:r w:rsidRPr="00502F2D">
        <w:rPr>
          <w:sz w:val="44"/>
          <w:szCs w:val="44"/>
        </w:rPr>
        <w:t xml:space="preserve"> </w:t>
      </w:r>
      <w:proofErr w:type="spellStart"/>
      <w:r w:rsidRPr="00502F2D">
        <w:rPr>
          <w:sz w:val="44"/>
          <w:szCs w:val="44"/>
        </w:rPr>
        <w:t>mrt</w:t>
      </w:r>
      <w:proofErr w:type="spellEnd"/>
      <w:r w:rsidRPr="00502F2D">
        <w:rPr>
          <w:sz w:val="44"/>
          <w:szCs w:val="44"/>
        </w:rPr>
        <w:t xml:space="preserve"> 2024</w:t>
      </w:r>
    </w:p>
    <w:p w:rsidR="00F96B7B" w:rsidRPr="00DA7DEA" w:rsidRDefault="00F96B7B" w:rsidP="00F96B7B">
      <w:r w:rsidRPr="00502F2D">
        <w:rPr>
          <w:noProof/>
          <w:lang w:eastAsia="nl-NL"/>
        </w:rPr>
        <w:drawing>
          <wp:inline distT="0" distB="0" distL="0" distR="0">
            <wp:extent cx="4221480" cy="2321679"/>
            <wp:effectExtent l="0" t="0" r="0" b="0"/>
            <wp:docPr id="26" name="Object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29600" cy="4525963"/>
                      <a:chOff x="457200" y="1600205"/>
                      <a:chExt cx="8229600" cy="4525963"/>
                    </a:xfrm>
                  </a:grpSpPr>
                  <a:sp>
                    <a:nvSpPr>
                      <a:cNvPr id="3" name="Tijdelijke aanduiding voor inhoud 2"/>
                      <a:cNvSpPr>
                        <a:spLocks noGrp="1"/>
                      </a:cNvSpPr>
                    </a:nvSpPr>
                    <a:spPr>
                      <a:xfrm>
                        <a:off x="457200" y="1600205"/>
                        <a:ext cx="8229600" cy="4525963"/>
                      </a:xfrm>
                      <a:prstGeom prst="rect">
                        <a:avLst/>
                      </a:prstGeom>
                    </a:spPr>
                    <a:txSp>
                      <a:txBody>
                        <a:bodyPr vert="horz" lIns="91440" tIns="45720" rIns="91440" bIns="45720" rtlCol="0">
                          <a:normAutofit fontScale="70000" lnSpcReduction="20000"/>
                        </a:bodyPr>
                        <a:lstStyle>
                          <a:lvl1pPr marL="342900" indent="-342900" algn="l" defTabSz="914400" rtl="0" eaLnBrk="1" latinLnBrk="0" hangingPunct="1">
                            <a:spcBef>
                              <a:spcPct val="20000"/>
                            </a:spcBef>
                            <a:buFont typeface="Arial" pitchFamily="34" charset="0"/>
                            <a:buChar char="•"/>
                            <a:defRPr sz="3200" kern="1200">
                              <a:solidFill>
                                <a:schemeClr val="tx1"/>
                              </a:solidFill>
                              <a:latin typeface="+mn-lt"/>
                              <a:ea typeface="+mn-ea"/>
                              <a:cs typeface="+mn-cs"/>
                            </a:defRPr>
                          </a:lvl1pPr>
                          <a:lvl2pPr marL="742950" indent="-285750" algn="l" defTabSz="914400" rtl="0" eaLnBrk="1" latinLnBrk="0" hangingPunct="1">
                            <a:spcBef>
                              <a:spcPct val="20000"/>
                            </a:spcBef>
                            <a:buFont typeface="Arial" pitchFamily="34" charset="0"/>
                            <a:buChar char="–"/>
                            <a:defRPr sz="2800" kern="1200">
                              <a:solidFill>
                                <a:schemeClr val="tx1"/>
                              </a:solidFill>
                              <a:latin typeface="+mn-lt"/>
                              <a:ea typeface="+mn-ea"/>
                              <a:cs typeface="+mn-cs"/>
                            </a:defRPr>
                          </a:lvl2pPr>
                          <a:lvl3pPr marL="1143000" indent="-228600" algn="l" defTabSz="914400" rtl="0" eaLnBrk="1" latinLnBrk="0" hangingPunct="1">
                            <a:spcBef>
                              <a:spcPct val="20000"/>
                            </a:spcBef>
                            <a:buFont typeface="Arial" pitchFamily="34" charset="0"/>
                            <a:buChar char="•"/>
                            <a:defRPr sz="2400" kern="1200">
                              <a:solidFill>
                                <a:schemeClr val="tx1"/>
                              </a:solidFill>
                              <a:latin typeface="+mn-lt"/>
                              <a:ea typeface="+mn-ea"/>
                              <a:cs typeface="+mn-cs"/>
                            </a:defRPr>
                          </a:lvl3pPr>
                          <a:lvl4pPr marL="16002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4pPr>
                          <a:lvl5pPr marL="20574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5pPr>
                          <a:lvl6pPr marL="25146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6pPr>
                          <a:lvl7pPr marL="29718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7pPr>
                          <a:lvl8pPr marL="34290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8pPr>
                          <a:lvl9pPr marL="38862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9pPr>
                        </a:lstStyle>
                        <a:p>
                          <a:pPr marL="514350" indent="-514350">
                            <a:buFont typeface="+mj-lt"/>
                            <a:buAutoNum type="arabicPeriod"/>
                          </a:pPr>
                          <a:r>
                            <a:rPr lang="nl-NL" b="1" dirty="0" smtClean="0"/>
                            <a:t>Afstelling verkeerslichten 				 4,0</a:t>
                          </a:r>
                        </a:p>
                        <a:p>
                          <a:pPr marL="514350" indent="-514350">
                            <a:buFont typeface="+mj-lt"/>
                            <a:buAutoNum type="arabicPeriod"/>
                          </a:pPr>
                          <a:r>
                            <a:rPr lang="nl-NL" b="1" dirty="0" smtClean="0"/>
                            <a:t>Fietsen stressvol/ontspannen  			3,4</a:t>
                          </a:r>
                        </a:p>
                        <a:p>
                          <a:pPr marL="514350" indent="-514350">
                            <a:buFont typeface="+mj-lt"/>
                            <a:buAutoNum type="arabicPeriod"/>
                          </a:pPr>
                          <a:r>
                            <a:rPr lang="nl-NL" b="1" dirty="0" smtClean="0"/>
                            <a:t>Conflicten </a:t>
                          </a:r>
                          <a:r>
                            <a:rPr lang="nl-NL" b="1" dirty="0" err="1" smtClean="0"/>
                            <a:t>fietsers-auto</a:t>
                          </a:r>
                          <a:r>
                            <a:rPr lang="nl-NL" b="1" dirty="0" smtClean="0"/>
                            <a:t>				</a:t>
                          </a:r>
                          <a:r>
                            <a:rPr lang="nl-NL" b="1" dirty="0" smtClean="0">
                              <a:solidFill>
                                <a:srgbClr val="FF0000"/>
                              </a:solidFill>
                            </a:rPr>
                            <a:t>1,6</a:t>
                          </a:r>
                        </a:p>
                        <a:p>
                          <a:pPr marL="514350" indent="-514350">
                            <a:buFont typeface="+mj-lt"/>
                            <a:buAutoNum type="arabicPeriod"/>
                          </a:pPr>
                          <a:r>
                            <a:rPr lang="nl-NL" b="1" dirty="0" smtClean="0"/>
                            <a:t> </a:t>
                          </a:r>
                          <a:r>
                            <a:rPr lang="nl-NL" b="1" dirty="0" err="1" smtClean="0"/>
                            <a:t>Fietspaden-stroken</a:t>
                          </a:r>
                          <a:r>
                            <a:rPr lang="nl-NL" b="1" dirty="0" smtClean="0"/>
                            <a:t> te smal			</a:t>
                          </a:r>
                          <a:r>
                            <a:rPr lang="nl-NL" b="1" dirty="0" smtClean="0">
                              <a:solidFill>
                                <a:srgbClr val="FF0000"/>
                              </a:solidFill>
                            </a:rPr>
                            <a:t>1,6</a:t>
                          </a:r>
                        </a:p>
                        <a:p>
                          <a:pPr marL="514350" indent="-514350">
                            <a:buFont typeface="+mj-lt"/>
                            <a:buAutoNum type="arabicPeriod"/>
                          </a:pPr>
                          <a:r>
                            <a:rPr lang="nl-NL" b="1" dirty="0" smtClean="0"/>
                            <a:t>Fietsroutes hobbelig/oneffen			</a:t>
                          </a:r>
                          <a:r>
                            <a:rPr lang="nl-NL" b="1" dirty="0" smtClean="0">
                              <a:solidFill>
                                <a:srgbClr val="FF0000"/>
                              </a:solidFill>
                            </a:rPr>
                            <a:t>2,6</a:t>
                          </a:r>
                        </a:p>
                        <a:p>
                          <a:pPr marL="514350" indent="-514350">
                            <a:buFont typeface="+mj-lt"/>
                            <a:buAutoNum type="arabicPeriod"/>
                          </a:pPr>
                          <a:r>
                            <a:rPr lang="nl-NL" b="1" dirty="0" smtClean="0"/>
                            <a:t>Bereik bestemming met omwegen			4,4</a:t>
                          </a:r>
                        </a:p>
                        <a:p>
                          <a:pPr marL="514350" indent="-514350">
                            <a:buFont typeface="+mj-lt"/>
                            <a:buAutoNum type="arabicPeriod"/>
                          </a:pPr>
                          <a:r>
                            <a:rPr lang="nl-NL" b="1" dirty="0" smtClean="0"/>
                            <a:t>Kinderen veilig naar school				3,8</a:t>
                          </a:r>
                        </a:p>
                        <a:p>
                          <a:pPr marL="514350" indent="-514350">
                            <a:buFont typeface="+mj-lt"/>
                            <a:buAutoNum type="arabicPeriod"/>
                          </a:pPr>
                          <a:r>
                            <a:rPr lang="nl-NL" b="1" dirty="0" err="1" smtClean="0"/>
                            <a:t>Fietsparkeerplekken</a:t>
                          </a:r>
                          <a:r>
                            <a:rPr lang="nl-NL" b="1" dirty="0" smtClean="0"/>
                            <a:t> voldoende			3,0</a:t>
                          </a:r>
                        </a:p>
                        <a:p>
                          <a:pPr marL="514350" indent="-514350">
                            <a:buFont typeface="+mj-lt"/>
                            <a:buAutoNum type="arabicPeriod"/>
                          </a:pPr>
                          <a:r>
                            <a:rPr lang="nl-NL" b="1" dirty="0" smtClean="0"/>
                            <a:t>Fietsen  wordt gepromoot				</a:t>
                          </a:r>
                          <a:r>
                            <a:rPr lang="nl-NL" b="1" dirty="0" smtClean="0">
                              <a:solidFill>
                                <a:srgbClr val="FF0000"/>
                              </a:solidFill>
                            </a:rPr>
                            <a:t>2,3</a:t>
                          </a:r>
                        </a:p>
                        <a:p>
                          <a:pPr marL="514350" indent="-514350">
                            <a:buFont typeface="+mj-lt"/>
                            <a:buAutoNum type="arabicPeriod"/>
                          </a:pPr>
                          <a:r>
                            <a:rPr lang="nl-NL" b="1" dirty="0" smtClean="0"/>
                            <a:t>Fietsen op de rotonde is veilig			3,7</a:t>
                          </a:r>
                        </a:p>
                        <a:p>
                          <a:pPr marL="514350" indent="-514350">
                            <a:buFont typeface="+mj-lt"/>
                            <a:buAutoNum type="arabicPeriod"/>
                          </a:pPr>
                          <a:r>
                            <a:rPr lang="nl-NL" b="1" dirty="0" smtClean="0"/>
                            <a:t>Zichtbaarheid paaltjes op fietspaden		4,0</a:t>
                          </a:r>
                        </a:p>
                        <a:p>
                          <a:pPr marL="514350" indent="-514350">
                            <a:buFont typeface="+mj-lt"/>
                            <a:buAutoNum type="arabicPeriod"/>
                          </a:pPr>
                          <a:r>
                            <a:rPr lang="nl-NL" b="1" dirty="0" smtClean="0"/>
                            <a:t>Fietsen is in de gem. aantrekkelijk			</a:t>
                          </a:r>
                          <a:r>
                            <a:rPr lang="nl-NL" b="1" u="sng" dirty="0" smtClean="0"/>
                            <a:t>3,3</a:t>
                          </a:r>
                        </a:p>
                        <a:p>
                          <a:pPr marL="514350" indent="-514350">
                            <a:buNone/>
                          </a:pPr>
                          <a:r>
                            <a:rPr lang="nl-NL" dirty="0" smtClean="0"/>
                            <a:t>								3,1</a:t>
                          </a:r>
                          <a:endParaRPr lang="nl-NL" dirty="0"/>
                        </a:p>
                      </a:txBody>
                      <a:useSpRect/>
                    </a:txSp>
                  </a:sp>
                </lc:lockedCanvas>
              </a:graphicData>
            </a:graphic>
          </wp:inline>
        </w:drawing>
      </w:r>
      <w:r w:rsidRPr="00AC609A">
        <w:t xml:space="preserve"> </w:t>
      </w:r>
      <w:r w:rsidRPr="00DA7DEA">
        <w:t xml:space="preserve">Ik heb n.a.v. de presentatie een enquête onder de 58 FB leden in gem. </w:t>
      </w:r>
      <w:proofErr w:type="spellStart"/>
      <w:r w:rsidRPr="00DA7DEA">
        <w:t>Boxtel</w:t>
      </w:r>
      <w:proofErr w:type="spellEnd"/>
      <w:r w:rsidRPr="00DA7DEA">
        <w:t xml:space="preserve"> gehouden.  13 leden hebben gereageerd.  De opzet komt deels overeen met de landelijke enquête . Opvallend is de lage score bij conflicten </w:t>
      </w:r>
      <w:proofErr w:type="spellStart"/>
      <w:r w:rsidRPr="00DA7DEA">
        <w:t>fietsers-auto</w:t>
      </w:r>
      <w:proofErr w:type="spellEnd"/>
      <w:r w:rsidRPr="00DA7DEA">
        <w:t xml:space="preserve"> en fietsstroken . Hobbelige fietsroute  fietspromotie en </w:t>
      </w:r>
      <w:proofErr w:type="spellStart"/>
      <w:r w:rsidRPr="00DA7DEA">
        <w:t>fietsparkeren</w:t>
      </w:r>
      <w:proofErr w:type="spellEnd"/>
      <w:r w:rsidRPr="00DA7DEA">
        <w:t xml:space="preserve"> laat ook te wensen over. </w:t>
      </w:r>
    </w:p>
    <w:p w:rsidR="00F96B7B" w:rsidRDefault="00F96B7B" w:rsidP="00F96B7B">
      <w:r>
        <w:br w:type="page"/>
      </w:r>
    </w:p>
    <w:p w:rsidR="00F96B7B" w:rsidRPr="00502F2D" w:rsidRDefault="00F96B7B" w:rsidP="00F96B7B">
      <w:pPr>
        <w:jc w:val="center"/>
        <w:rPr>
          <w:sz w:val="44"/>
          <w:szCs w:val="44"/>
        </w:rPr>
      </w:pPr>
      <w:r w:rsidRPr="00502F2D">
        <w:rPr>
          <w:sz w:val="44"/>
          <w:szCs w:val="44"/>
        </w:rPr>
        <w:t>Het 15 min Dorp</w:t>
      </w:r>
    </w:p>
    <w:p w:rsidR="00F96B7B" w:rsidRDefault="00F96B7B" w:rsidP="00F96B7B">
      <w:r w:rsidRPr="00502F2D">
        <w:rPr>
          <w:noProof/>
          <w:lang w:eastAsia="nl-NL"/>
        </w:rPr>
        <w:drawing>
          <wp:inline distT="0" distB="0" distL="0" distR="0">
            <wp:extent cx="4221480" cy="3740549"/>
            <wp:effectExtent l="19050" t="0" r="7620" b="0"/>
            <wp:docPr id="27" name="Object 1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643606" cy="5000660"/>
                      <a:chOff x="1785917" y="1214422"/>
                      <a:chExt cx="5643606" cy="5000660"/>
                    </a:xfrm>
                  </a:grpSpPr>
                  <a:pic>
                    <a:nvPicPr>
                      <a:cNvPr id="3" name="Afbeelding 2"/>
                      <a:cNvPicPr/>
                    </a:nvPicPr>
                    <a:blipFill>
                      <a:blip r:embed="rId14" cstate="screen"/>
                      <a:srcRect/>
                      <a:stretch>
                        <a:fillRect/>
                      </a:stretch>
                    </a:blipFill>
                    <a:spPr bwMode="auto">
                      <a:xfrm>
                        <a:off x="1785917" y="1214422"/>
                        <a:ext cx="5643603" cy="5000660"/>
                      </a:xfrm>
                      <a:prstGeom prst="rect">
                        <a:avLst/>
                      </a:prstGeom>
                      <a:noFill/>
                      <a:ln w="9525">
                        <a:noFill/>
                        <a:miter lim="800000"/>
                        <a:headEnd/>
                        <a:tailEnd/>
                      </a:ln>
                    </a:spPr>
                  </a:pic>
                  <a:grpSp>
                    <a:nvGrpSpPr>
                      <a:cNvPr id="1026" name="Group 2"/>
                      <a:cNvGrpSpPr>
                        <a:grpSpLocks/>
                      </a:cNvGrpSpPr>
                    </a:nvGrpSpPr>
                    <a:grpSpPr bwMode="auto">
                      <a:xfrm>
                        <a:off x="2428863" y="1295533"/>
                        <a:ext cx="5000660" cy="3767162"/>
                        <a:chOff x="2058" y="1590"/>
                        <a:chExt cx="4800" cy="3615"/>
                      </a:xfrm>
                    </a:grpSpPr>
                    <a:cxnSp>
                      <a:nvCxnSpPr>
                        <a:cNvPr id="1027" name="AutoShape 3"/>
                        <a:cNvCxnSpPr>
                          <a:cxnSpLocks noChangeShapeType="1"/>
                        </a:cNvCxnSpPr>
                      </a:nvCxnSpPr>
                      <a:spPr bwMode="auto">
                        <a:xfrm flipH="1" flipV="1">
                          <a:off x="2058" y="1992"/>
                          <a:ext cx="1572" cy="1380"/>
                        </a:xfrm>
                        <a:prstGeom prst="straightConnector1">
                          <a:avLst/>
                        </a:prstGeom>
                        <a:noFill/>
                        <a:ln w="9525">
                          <a:solidFill>
                            <a:srgbClr val="000000"/>
                          </a:solidFill>
                          <a:round/>
                          <a:headEnd type="oval" w="med" len="med"/>
                          <a:tailEnd type="triangle" w="med" len="med"/>
                        </a:ln>
                      </a:spPr>
                    </a:cxnSp>
                    <a:cxnSp>
                      <a:nvCxnSpPr>
                        <a:cNvPr id="1028" name="AutoShape 4"/>
                        <a:cNvCxnSpPr>
                          <a:cxnSpLocks noChangeShapeType="1"/>
                        </a:cNvCxnSpPr>
                      </a:nvCxnSpPr>
                      <a:spPr bwMode="auto">
                        <a:xfrm>
                          <a:off x="3635" y="3363"/>
                          <a:ext cx="2466" cy="1842"/>
                        </a:xfrm>
                        <a:prstGeom prst="straightConnector1">
                          <a:avLst/>
                        </a:prstGeom>
                        <a:noFill/>
                        <a:ln w="9525">
                          <a:solidFill>
                            <a:srgbClr val="000000"/>
                          </a:solidFill>
                          <a:round/>
                          <a:headEnd/>
                          <a:tailEnd type="triangle" w="med" len="med"/>
                        </a:ln>
                      </a:spPr>
                    </a:cxnSp>
                    <a:cxnSp>
                      <a:nvCxnSpPr>
                        <a:cNvPr id="1029" name="AutoShape 5"/>
                        <a:cNvCxnSpPr>
                          <a:cxnSpLocks noChangeShapeType="1"/>
                        </a:cNvCxnSpPr>
                      </a:nvCxnSpPr>
                      <a:spPr bwMode="auto">
                        <a:xfrm flipH="1">
                          <a:off x="3324" y="3372"/>
                          <a:ext cx="318" cy="1758"/>
                        </a:xfrm>
                        <a:prstGeom prst="straightConnector1">
                          <a:avLst/>
                        </a:prstGeom>
                        <a:noFill/>
                        <a:ln w="9525">
                          <a:solidFill>
                            <a:srgbClr val="000000"/>
                          </a:solidFill>
                          <a:round/>
                          <a:headEnd/>
                          <a:tailEnd type="triangle" w="med" len="med"/>
                        </a:ln>
                      </a:spPr>
                    </a:cxnSp>
                    <a:sp>
                      <a:nvSpPr>
                        <a:cNvPr id="1030" name="Text Box 6"/>
                        <a:cNvSpPr txBox="1">
                          <a:spLocks noChangeArrowheads="1"/>
                        </a:cNvSpPr>
                      </a:nvSpPr>
                      <a:spPr bwMode="auto">
                        <a:xfrm>
                          <a:off x="2220" y="2202"/>
                          <a:ext cx="636" cy="336"/>
                        </a:xfrm>
                        <a:prstGeom prst="rect">
                          <a:avLst/>
                        </a:prstGeom>
                        <a:solidFill>
                          <a:srgbClr val="FFFF00"/>
                        </a:solidFill>
                        <a:ln w="9525">
                          <a:noFill/>
                          <a:miter lim="800000"/>
                          <a:headEnd/>
                          <a:tailEnd/>
                        </a:ln>
                      </a:spPr>
                      <a:txSp>
                        <a:txBody>
                          <a:bodyPr vert="horz" wrap="square" lIns="91440" tIns="45720" rIns="91440" bIns="45720" numCol="1" anchor="t" anchorCtr="0" compatLnSpc="1">
                            <a:prstTxWarp prst="textNoShape">
                              <a:avLst/>
                            </a:prstTxWarp>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lang="nl-NL" dirty="0" smtClean="0"/>
                              <a:t>3 km</a:t>
                            </a:r>
                          </a:p>
                        </a:txBody>
                        <a:useSpRect/>
                      </a:txSp>
                    </a:sp>
                    <a:sp>
                      <a:nvSpPr>
                        <a:cNvPr id="1031" name="Text Box 7"/>
                        <a:cNvSpPr txBox="1">
                          <a:spLocks noChangeArrowheads="1"/>
                        </a:cNvSpPr>
                      </a:nvSpPr>
                      <a:spPr bwMode="auto">
                        <a:xfrm>
                          <a:off x="3162" y="4296"/>
                          <a:ext cx="636" cy="336"/>
                        </a:xfrm>
                        <a:prstGeom prst="rect">
                          <a:avLst/>
                        </a:prstGeom>
                        <a:solidFill>
                          <a:srgbClr val="FFFF00"/>
                        </a:solidFill>
                        <a:ln w="9525">
                          <a:noFill/>
                          <a:miter lim="800000"/>
                          <a:headEnd/>
                          <a:tailEnd/>
                        </a:ln>
                      </a:spPr>
                      <a:txSp>
                        <a:txBody>
                          <a:bodyPr vert="horz" wrap="square" lIns="91440" tIns="45720" rIns="91440" bIns="45720" numCol="1" anchor="t" anchorCtr="0" compatLnSpc="1">
                            <a:prstTxWarp prst="textNoShape">
                              <a:avLst/>
                            </a:prstTxWarp>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kumimoji="0" lang="nl-NL" b="0" i="0" u="none" strike="noStrike" cap="none" normalizeH="0" baseline="0" dirty="0" smtClean="0">
                                <a:ln>
                                  <a:noFill/>
                                </a:ln>
                                <a:solidFill>
                                  <a:schemeClr val="tx1"/>
                                </a:solidFill>
                                <a:effectLst/>
                                <a:latin typeface="Calibri" pitchFamily="34" charset="0"/>
                                <a:cs typeface="Arial" pitchFamily="34" charset="0"/>
                              </a:rPr>
                              <a:t>2 km</a:t>
                            </a:r>
                            <a:endParaRPr kumimoji="0" lang="nl-NL"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1032" name="Text Box 8"/>
                        <a:cNvSpPr txBox="1">
                          <a:spLocks noChangeArrowheads="1"/>
                        </a:cNvSpPr>
                      </a:nvSpPr>
                      <a:spPr bwMode="auto">
                        <a:xfrm>
                          <a:off x="4704" y="4296"/>
                          <a:ext cx="636" cy="336"/>
                        </a:xfrm>
                        <a:prstGeom prst="rect">
                          <a:avLst/>
                        </a:prstGeom>
                        <a:solidFill>
                          <a:srgbClr val="FFFF00"/>
                        </a:solidFill>
                        <a:ln w="9525">
                          <a:noFill/>
                          <a:miter lim="800000"/>
                          <a:headEnd/>
                          <a:tailEnd/>
                        </a:ln>
                      </a:spPr>
                      <a:txSp>
                        <a:txBody>
                          <a:bodyPr vert="horz" wrap="square" lIns="91440" tIns="45720" rIns="91440" bIns="45720" numCol="1" anchor="t" anchorCtr="0" compatLnSpc="1">
                            <a:prstTxWarp prst="textNoShape">
                              <a:avLst/>
                            </a:prstTxWarp>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kumimoji="0" lang="nl-NL" b="0" i="0" u="none" strike="noStrike" cap="none" normalizeH="0" baseline="0" dirty="0" smtClean="0">
                                <a:ln>
                                  <a:noFill/>
                                </a:ln>
                                <a:solidFill>
                                  <a:schemeClr val="tx1"/>
                                </a:solidFill>
                                <a:effectLst/>
                                <a:latin typeface="Calibri" pitchFamily="34" charset="0"/>
                                <a:cs typeface="Arial" pitchFamily="34" charset="0"/>
                              </a:rPr>
                              <a:t>4 km</a:t>
                            </a:r>
                            <a:endParaRPr kumimoji="0" lang="nl-NL"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1033" name="Text Box 9"/>
                        <a:cNvSpPr txBox="1">
                          <a:spLocks noChangeArrowheads="1"/>
                        </a:cNvSpPr>
                      </a:nvSpPr>
                      <a:spPr bwMode="auto">
                        <a:xfrm>
                          <a:off x="4356" y="1590"/>
                          <a:ext cx="2502" cy="1254"/>
                        </a:xfrm>
                        <a:prstGeom prst="rect">
                          <a:avLst/>
                        </a:prstGeom>
                        <a:solidFill>
                          <a:srgbClr val="FFFFFF"/>
                        </a:solidFill>
                        <a:ln w="9525">
                          <a:solidFill>
                            <a:srgbClr val="000000"/>
                          </a:solidFill>
                          <a:miter lim="800000"/>
                          <a:headEnd/>
                          <a:tailEnd/>
                        </a:ln>
                      </a:spPr>
                      <a:txSp>
                        <a:txBody>
                          <a:bodyPr vert="horz" wrap="square" lIns="91440" tIns="45720" rIns="91440" bIns="45720" numCol="1" anchor="t" anchorCtr="0" compatLnSpc="1">
                            <a:prstTxWarp prst="textNoShape">
                              <a:avLst/>
                            </a:prstTxWarp>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kumimoji="0" lang="nl-NL" b="0" i="0" u="none" strike="noStrike" cap="none" normalizeH="0" baseline="0" dirty="0" smtClean="0">
                                <a:ln>
                                  <a:noFill/>
                                </a:ln>
                                <a:solidFill>
                                  <a:srgbClr val="231F20"/>
                                </a:solidFill>
                                <a:effectLst/>
                                <a:latin typeface="Calibri" pitchFamily="34" charset="0"/>
                                <a:cs typeface="Arial" pitchFamily="34" charset="0"/>
                              </a:rPr>
                              <a:t>Bij 15km/u hemelsbreed;</a:t>
                            </a:r>
                            <a:br>
                              <a:rPr kumimoji="0" lang="nl-NL" b="0" i="0" u="none" strike="noStrike" cap="none" normalizeH="0" baseline="0" dirty="0" smtClean="0">
                                <a:ln>
                                  <a:noFill/>
                                </a:ln>
                                <a:solidFill>
                                  <a:srgbClr val="231F20"/>
                                </a:solidFill>
                                <a:effectLst/>
                                <a:latin typeface="Calibri" pitchFamily="34" charset="0"/>
                                <a:cs typeface="Arial" pitchFamily="34" charset="0"/>
                              </a:rPr>
                            </a:br>
                            <a:r>
                              <a:rPr kumimoji="0" lang="nl-NL" b="0" i="0" u="none" strike="noStrike" cap="none" normalizeH="0" baseline="0" dirty="0" smtClean="0">
                                <a:ln>
                                  <a:noFill/>
                                </a:ln>
                                <a:solidFill>
                                  <a:srgbClr val="231F20"/>
                                </a:solidFill>
                                <a:effectLst/>
                                <a:latin typeface="Calibri" pitchFamily="34" charset="0"/>
                                <a:cs typeface="Arial" pitchFamily="34" charset="0"/>
                              </a:rPr>
                              <a:t>8 min. naar </a:t>
                            </a:r>
                            <a:r>
                              <a:rPr kumimoji="0" lang="nl-NL" b="0" i="0" u="none" strike="noStrike" cap="none" normalizeH="0" baseline="0" dirty="0" err="1" smtClean="0">
                                <a:ln>
                                  <a:noFill/>
                                </a:ln>
                                <a:solidFill>
                                  <a:srgbClr val="231F20"/>
                                </a:solidFill>
                                <a:effectLst/>
                                <a:latin typeface="Calibri" pitchFamily="34" charset="0"/>
                                <a:cs typeface="Arial" pitchFamily="34" charset="0"/>
                              </a:rPr>
                              <a:t>Lennisheuvel</a:t>
                            </a:r>
                            <a:r>
                              <a:rPr kumimoji="0" lang="nl-NL" b="0" i="0" u="none" strike="noStrike" cap="none" normalizeH="0" baseline="0" dirty="0" smtClean="0">
                                <a:ln>
                                  <a:noFill/>
                                </a:ln>
                                <a:solidFill>
                                  <a:srgbClr val="231F20"/>
                                </a:solidFill>
                                <a:effectLst/>
                                <a:latin typeface="Calibri" pitchFamily="34" charset="0"/>
                                <a:cs typeface="Arial" pitchFamily="34" charset="0"/>
                              </a:rPr>
                              <a:t> </a:t>
                            </a:r>
                            <a:br>
                              <a:rPr kumimoji="0" lang="nl-NL" b="0" i="0" u="none" strike="noStrike" cap="none" normalizeH="0" baseline="0" dirty="0" smtClean="0">
                                <a:ln>
                                  <a:noFill/>
                                </a:ln>
                                <a:solidFill>
                                  <a:srgbClr val="231F20"/>
                                </a:solidFill>
                                <a:effectLst/>
                                <a:latin typeface="Calibri" pitchFamily="34" charset="0"/>
                                <a:cs typeface="Arial" pitchFamily="34" charset="0"/>
                              </a:rPr>
                            </a:br>
                            <a:r>
                              <a:rPr kumimoji="0" lang="nl-NL" b="0" i="0" u="none" strike="noStrike" cap="none" normalizeH="0" baseline="0" dirty="0" smtClean="0">
                                <a:ln>
                                  <a:noFill/>
                                </a:ln>
                                <a:solidFill>
                                  <a:srgbClr val="231F20"/>
                                </a:solidFill>
                                <a:effectLst/>
                                <a:latin typeface="Calibri" pitchFamily="34" charset="0"/>
                                <a:cs typeface="Arial" pitchFamily="34" charset="0"/>
                              </a:rPr>
                              <a:t>16 min. naar </a:t>
                            </a:r>
                            <a:r>
                              <a:rPr kumimoji="0" lang="nl-NL" b="0" i="0" u="none" strike="noStrike" cap="none" normalizeH="0" baseline="0" dirty="0" err="1" smtClean="0">
                                <a:ln>
                                  <a:noFill/>
                                </a:ln>
                                <a:solidFill>
                                  <a:srgbClr val="231F20"/>
                                </a:solidFill>
                                <a:effectLst/>
                                <a:latin typeface="Calibri" pitchFamily="34" charset="0"/>
                                <a:cs typeface="Arial" pitchFamily="34" charset="0"/>
                              </a:rPr>
                              <a:t>Liempde</a:t>
                            </a:r>
                            <a:r>
                              <a:rPr kumimoji="0" lang="nl-NL" b="0" i="0" u="none" strike="noStrike" cap="none" normalizeH="0" baseline="0" dirty="0" smtClean="0">
                                <a:ln>
                                  <a:noFill/>
                                </a:ln>
                                <a:solidFill>
                                  <a:srgbClr val="231F20"/>
                                </a:solidFill>
                                <a:effectLst/>
                                <a:latin typeface="Calibri" pitchFamily="34" charset="0"/>
                                <a:cs typeface="Arial" pitchFamily="34" charset="0"/>
                              </a:rPr>
                              <a:t> </a:t>
                            </a:r>
                            <a:br>
                              <a:rPr kumimoji="0" lang="nl-NL" b="0" i="0" u="none" strike="noStrike" cap="none" normalizeH="0" baseline="0" dirty="0" smtClean="0">
                                <a:ln>
                                  <a:noFill/>
                                </a:ln>
                                <a:solidFill>
                                  <a:srgbClr val="231F20"/>
                                </a:solidFill>
                                <a:effectLst/>
                                <a:latin typeface="Calibri" pitchFamily="34" charset="0"/>
                                <a:cs typeface="Arial" pitchFamily="34" charset="0"/>
                              </a:rPr>
                            </a:br>
                            <a:r>
                              <a:rPr kumimoji="0" lang="nl-NL" b="0" i="0" u="none" strike="noStrike" cap="none" normalizeH="0" baseline="0" dirty="0" smtClean="0">
                                <a:ln>
                                  <a:noFill/>
                                </a:ln>
                                <a:solidFill>
                                  <a:srgbClr val="231F20"/>
                                </a:solidFill>
                                <a:effectLst/>
                                <a:latin typeface="Calibri" pitchFamily="34" charset="0"/>
                                <a:cs typeface="Arial" pitchFamily="34" charset="0"/>
                              </a:rPr>
                              <a:t>12 min. naar </a:t>
                            </a:r>
                            <a:r>
                              <a:rPr kumimoji="0" lang="nl-NL" b="0" i="0" u="none" strike="noStrike" cap="none" normalizeH="0" baseline="0" dirty="0" err="1" smtClean="0">
                                <a:ln>
                                  <a:noFill/>
                                </a:ln>
                                <a:solidFill>
                                  <a:srgbClr val="231F20"/>
                                </a:solidFill>
                                <a:effectLst/>
                                <a:latin typeface="Calibri" pitchFamily="34" charset="0"/>
                                <a:cs typeface="Arial" pitchFamily="34" charset="0"/>
                              </a:rPr>
                              <a:t>Esch</a:t>
                            </a:r>
                            <a:endParaRPr kumimoji="0" lang="nl-NL" b="0" i="0" u="none" strike="noStrike" cap="none" normalizeH="0" baseline="0" dirty="0" smtClean="0">
                              <a:ln>
                                <a:noFill/>
                              </a:ln>
                              <a:solidFill>
                                <a:schemeClr val="tx1"/>
                              </a:solidFill>
                              <a:effectLst/>
                              <a:latin typeface="Arial" pitchFamily="34" charset="0"/>
                              <a:cs typeface="Arial" pitchFamily="34" charset="0"/>
                            </a:endParaRPr>
                          </a:p>
                        </a:txBody>
                        <a:useSpRect/>
                      </a:txSp>
                    </a:sp>
                  </a:grpSp>
                </lc:lockedCanvas>
              </a:graphicData>
            </a:graphic>
          </wp:inline>
        </w:drawing>
      </w:r>
    </w:p>
    <w:p w:rsidR="00F96B7B" w:rsidRDefault="00F96B7B" w:rsidP="00F96B7B">
      <w:r w:rsidRPr="00AC609A">
        <w:t xml:space="preserve">De landelijke fietsersbond heeft recentelijk een actie opgezet met als thema de 15 min. stad. Dat kan ook toegepast worden op een dorp. </w:t>
      </w:r>
      <w:proofErr w:type="spellStart"/>
      <w:r w:rsidRPr="00AC609A">
        <w:t>Boxtel</w:t>
      </w:r>
      <w:proofErr w:type="spellEnd"/>
      <w:r w:rsidRPr="00AC609A">
        <w:t xml:space="preserve"> heeft een  redelijk goede stedelijke dichtheid.   Je kunt binnen de kom van </w:t>
      </w:r>
      <w:proofErr w:type="spellStart"/>
      <w:r w:rsidRPr="00AC609A">
        <w:t>Boxtel</w:t>
      </w:r>
      <w:proofErr w:type="spellEnd"/>
      <w:r w:rsidRPr="00AC609A">
        <w:t xml:space="preserve"> alles binnen 10 minuten bereiken. Zeker met </w:t>
      </w:r>
      <w:proofErr w:type="spellStart"/>
      <w:r w:rsidRPr="00AC609A">
        <w:t>e-bike</w:t>
      </w:r>
      <w:proofErr w:type="spellEnd"/>
      <w:r w:rsidRPr="00AC609A">
        <w:t xml:space="preserve">. </w:t>
      </w:r>
      <w:r w:rsidRPr="00AC609A">
        <w:br/>
        <w:t xml:space="preserve">De super in </w:t>
      </w:r>
      <w:proofErr w:type="spellStart"/>
      <w:r w:rsidRPr="00AC609A">
        <w:t>Liempde</w:t>
      </w:r>
      <w:proofErr w:type="spellEnd"/>
      <w:r w:rsidRPr="00AC609A">
        <w:t xml:space="preserve"> blijft open. De dagelijkse boodschappen per fiets is hiermee weer verzekerd. </w:t>
      </w:r>
      <w:r w:rsidRPr="00AC609A">
        <w:br/>
        <w:t xml:space="preserve">De wijk </w:t>
      </w:r>
      <w:proofErr w:type="spellStart"/>
      <w:r w:rsidRPr="00AC609A">
        <w:t>Munsel-Heem</w:t>
      </w:r>
      <w:proofErr w:type="spellEnd"/>
      <w:r w:rsidRPr="00AC609A">
        <w:t xml:space="preserve"> van </w:t>
      </w:r>
      <w:proofErr w:type="spellStart"/>
      <w:r w:rsidRPr="00AC609A">
        <w:t>Selis</w:t>
      </w:r>
      <w:proofErr w:type="spellEnd"/>
      <w:r w:rsidRPr="00AC609A">
        <w:t xml:space="preserve"> heeft geen basisschool. Dit is niet bevorderlijk  voor de kinderen om met de fiets naar school te gaan. Juist dan moeten de kinderen leren te fietsen in het verkeer eerst onder begeleiding van de ouders en daarna zelfstandig.</w:t>
      </w:r>
      <w:r>
        <w:br/>
      </w:r>
      <w:r w:rsidRPr="00AC609A">
        <w:t xml:space="preserve">Ook  werk en sport zijn belangrijke locaties die binnen 15 min. bereikbaar zijn per fiets. </w:t>
      </w:r>
    </w:p>
    <w:p w:rsidR="00F96B7B" w:rsidRPr="00A60DBD" w:rsidRDefault="00F96B7B" w:rsidP="00F96B7B">
      <w:pPr>
        <w:tabs>
          <w:tab w:val="left" w:pos="3544"/>
        </w:tabs>
      </w:pPr>
      <w:r w:rsidRPr="00A60DBD">
        <w:rPr>
          <w:sz w:val="28"/>
          <w:szCs w:val="28"/>
        </w:rPr>
        <w:t>Woonomgeving</w:t>
      </w:r>
      <w:r w:rsidRPr="00A60DBD">
        <w:rPr>
          <w:sz w:val="28"/>
          <w:szCs w:val="28"/>
        </w:rPr>
        <w:tab/>
        <w:t>Centrum, NS ….</w:t>
      </w:r>
      <w:r>
        <w:rPr>
          <w:sz w:val="28"/>
          <w:szCs w:val="28"/>
        </w:rPr>
        <w:br/>
      </w:r>
      <w:r w:rsidRPr="00A60DBD">
        <w:t>Volgens bouwbesluit berging 5m</w:t>
      </w:r>
      <w:r w:rsidRPr="00A60DBD">
        <w:rPr>
          <w:vertAlign w:val="superscript"/>
        </w:rPr>
        <w:t>2</w:t>
      </w:r>
      <w:r>
        <w:tab/>
      </w:r>
      <w:r w:rsidRPr="00A60DBD">
        <w:t>Wat als de voorziening niet voldoet? Beleid?</w:t>
      </w:r>
      <w:r>
        <w:br/>
      </w:r>
      <w:r w:rsidRPr="00A60DBD">
        <w:t>In de voortuin Een vergunning nodig?</w:t>
      </w:r>
      <w:r>
        <w:tab/>
        <w:t>Markt, NS station/fietsvakken</w:t>
      </w:r>
    </w:p>
    <w:p w:rsidR="00F96B7B" w:rsidRDefault="00F96B7B" w:rsidP="00F96B7B">
      <w:r w:rsidRPr="00A60DBD">
        <w:rPr>
          <w:noProof/>
          <w:lang w:eastAsia="nl-NL"/>
        </w:rPr>
        <w:drawing>
          <wp:inline distT="0" distB="0" distL="0" distR="0">
            <wp:extent cx="2038350" cy="1234440"/>
            <wp:effectExtent l="19050" t="0" r="0" b="0"/>
            <wp:docPr id="32" name="Afbeelding 20" descr="fietsenberging voortuin"/>
            <wp:cNvGraphicFramePr/>
            <a:graphic xmlns:a="http://schemas.openxmlformats.org/drawingml/2006/main">
              <a:graphicData uri="http://schemas.openxmlformats.org/drawingml/2006/picture">
                <pic:pic xmlns:pic="http://schemas.openxmlformats.org/drawingml/2006/picture">
                  <pic:nvPicPr>
                    <pic:cNvPr id="8" name="Afbeelding 7" descr="fietsenberging voortuin"/>
                    <pic:cNvPicPr/>
                  </pic:nvPicPr>
                  <pic:blipFill>
                    <a:blip r:embed="rId15" cstate="email"/>
                    <a:srcRect/>
                    <a:stretch>
                      <a:fillRect/>
                    </a:stretch>
                  </pic:blipFill>
                  <pic:spPr bwMode="auto">
                    <a:xfrm>
                      <a:off x="0" y="0"/>
                      <a:ext cx="2040081" cy="1235488"/>
                    </a:xfrm>
                    <a:prstGeom prst="rect">
                      <a:avLst/>
                    </a:prstGeom>
                    <a:noFill/>
                    <a:ln w="9525">
                      <a:noFill/>
                      <a:miter lim="800000"/>
                      <a:headEnd/>
                      <a:tailEnd/>
                    </a:ln>
                  </pic:spPr>
                </pic:pic>
              </a:graphicData>
            </a:graphic>
          </wp:inline>
        </w:drawing>
      </w:r>
      <w:r>
        <w:t xml:space="preserve">   </w:t>
      </w:r>
      <w:r w:rsidRPr="00A60DBD">
        <w:rPr>
          <w:noProof/>
          <w:lang w:eastAsia="nl-NL"/>
        </w:rPr>
        <w:drawing>
          <wp:inline distT="0" distB="0" distL="0" distR="0">
            <wp:extent cx="1794510" cy="1234440"/>
            <wp:effectExtent l="19050" t="0" r="0" b="0"/>
            <wp:docPr id="33" name="Afbeelding 2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6" cstate="email"/>
                    <a:srcRect/>
                    <a:stretch>
                      <a:fillRect/>
                    </a:stretch>
                  </pic:blipFill>
                  <pic:spPr bwMode="auto">
                    <a:xfrm>
                      <a:off x="0" y="0"/>
                      <a:ext cx="1797614" cy="1236575"/>
                    </a:xfrm>
                    <a:prstGeom prst="rect">
                      <a:avLst/>
                    </a:prstGeom>
                    <a:noFill/>
                    <a:ln w="9525">
                      <a:noFill/>
                      <a:miter lim="800000"/>
                      <a:headEnd/>
                      <a:tailEnd/>
                    </a:ln>
                    <a:effectLst/>
                  </pic:spPr>
                </pic:pic>
              </a:graphicData>
            </a:graphic>
          </wp:inline>
        </w:drawing>
      </w:r>
    </w:p>
    <w:p w:rsidR="00F96B7B" w:rsidRPr="00AC609A" w:rsidRDefault="00F96B7B" w:rsidP="00F96B7B">
      <w:r w:rsidRPr="00AC609A">
        <w:t>Woonomgeving.</w:t>
      </w:r>
      <w:r w:rsidRPr="00AC609A">
        <w:br/>
        <w:t xml:space="preserve">De auto staat nog meestal voor de deur. Terwijl de fiets achterom in de berging moet. Dit nodigt het fietsgebruik niet uit. We willen een steeds groener woonomgeving. Wellicht wordt de ‘groen’ berging aan de  voorzijde een nieuwe trend. Architecten van </w:t>
      </w:r>
      <w:proofErr w:type="spellStart"/>
      <w:r w:rsidRPr="00AC609A">
        <w:t>bouwbureau’s</w:t>
      </w:r>
      <w:proofErr w:type="spellEnd"/>
      <w:r w:rsidRPr="00AC609A">
        <w:t xml:space="preserve"> zullen wel even moeten slikken . Maar de gemeente bepaald. Toch?</w:t>
      </w:r>
    </w:p>
    <w:p w:rsidR="00F96B7B" w:rsidRPr="00AC609A" w:rsidRDefault="00F96B7B" w:rsidP="00F96B7B">
      <w:r w:rsidRPr="00AC609A">
        <w:t>Parkeren  centrum en NS</w:t>
      </w:r>
    </w:p>
    <w:p w:rsidR="00F96B7B" w:rsidRDefault="00F96B7B" w:rsidP="00F96B7B">
      <w:r w:rsidRPr="00AC609A">
        <w:t xml:space="preserve">Sinds de herinrichting van het centrum  is het </w:t>
      </w:r>
      <w:proofErr w:type="spellStart"/>
      <w:r w:rsidRPr="00AC609A">
        <w:t>fietsparkeren</w:t>
      </w:r>
      <w:proofErr w:type="spellEnd"/>
      <w:r w:rsidRPr="00AC609A">
        <w:t xml:space="preserve"> verbeterd.  De keuze voor fietsvakken met beugels  ziet het er ordentelijk uit. Je kunt de duurdere fiets desgewenst aan een beugel met een kabel verankeren.</w:t>
      </w:r>
    </w:p>
    <w:p w:rsidR="00F96B7B" w:rsidRPr="00C403CA" w:rsidRDefault="00F96B7B" w:rsidP="00F96B7B">
      <w:pPr>
        <w:rPr>
          <w:sz w:val="44"/>
          <w:szCs w:val="44"/>
        </w:rPr>
      </w:pPr>
      <w:r w:rsidRPr="00C403CA">
        <w:rPr>
          <w:sz w:val="44"/>
          <w:szCs w:val="44"/>
        </w:rPr>
        <w:t>Fietsstroken de maat genomen</w:t>
      </w:r>
    </w:p>
    <w:p w:rsidR="00F96B7B" w:rsidRDefault="00F96B7B" w:rsidP="00F96B7B">
      <w:r>
        <w:rPr>
          <w:noProof/>
          <w:lang w:eastAsia="nl-NL"/>
        </w:rPr>
        <w:pict>
          <v:shapetype id="_x0000_t202" coordsize="21600,21600" o:spt="202" path="m,l,21600r21600,l21600,xe">
            <v:stroke joinstyle="miter"/>
            <v:path gradientshapeok="t" o:connecttype="rect"/>
          </v:shapetype>
          <v:shape id="_x0000_s1079" type="#_x0000_t202" style="position:absolute;margin-left:80.95pt;margin-top:217.65pt;width:177pt;height:18.6pt;z-index:251668480">
            <v:textbox>
              <w:txbxContent>
                <w:p w:rsidR="00F96B7B" w:rsidRPr="00C403CA" w:rsidRDefault="00F96B7B" w:rsidP="00F96B7B">
                  <w:r w:rsidRPr="00C403CA">
                    <w:t xml:space="preserve">7000 </w:t>
                  </w:r>
                  <w:proofErr w:type="spellStart"/>
                  <w:r w:rsidRPr="00C403CA">
                    <w:t>mvt</w:t>
                  </w:r>
                  <w:proofErr w:type="spellEnd"/>
                  <w:r w:rsidRPr="00C403CA">
                    <w:t xml:space="preserve">/etmaal &gt;&gt; GOW 30 km/u </w:t>
                  </w:r>
                </w:p>
                <w:p w:rsidR="00F96B7B" w:rsidRDefault="00F96B7B" w:rsidP="00F96B7B"/>
              </w:txbxContent>
            </v:textbox>
          </v:shape>
        </w:pict>
      </w:r>
      <w:r w:rsidRPr="00C403CA">
        <w:rPr>
          <w:noProof/>
          <w:lang w:eastAsia="nl-NL"/>
        </w:rPr>
        <w:drawing>
          <wp:inline distT="0" distB="0" distL="0" distR="0">
            <wp:extent cx="4077573" cy="1521612"/>
            <wp:effectExtent l="19050" t="0" r="0" b="0"/>
            <wp:docPr id="35" name="Afbeelding 22"/>
            <wp:cNvGraphicFramePr/>
            <a:graphic xmlns:a="http://schemas.openxmlformats.org/drawingml/2006/main">
              <a:graphicData uri="http://schemas.openxmlformats.org/drawingml/2006/picture">
                <pic:pic xmlns:pic="http://schemas.openxmlformats.org/drawingml/2006/picture">
                  <pic:nvPicPr>
                    <pic:cNvPr id="5" name="Afbeelding 4"/>
                    <pic:cNvPicPr/>
                  </pic:nvPicPr>
                  <pic:blipFill>
                    <a:blip r:embed="rId17" cstate="email"/>
                    <a:srcRect/>
                    <a:stretch>
                      <a:fillRect/>
                    </a:stretch>
                  </pic:blipFill>
                  <pic:spPr bwMode="auto">
                    <a:xfrm>
                      <a:off x="0" y="0"/>
                      <a:ext cx="4074974" cy="1520642"/>
                    </a:xfrm>
                    <a:prstGeom prst="rect">
                      <a:avLst/>
                    </a:prstGeom>
                    <a:noFill/>
                    <a:ln w="9525">
                      <a:noFill/>
                      <a:miter lim="800000"/>
                      <a:headEnd/>
                      <a:tailEnd/>
                    </a:ln>
                  </pic:spPr>
                </pic:pic>
              </a:graphicData>
            </a:graphic>
          </wp:inline>
        </w:drawing>
      </w:r>
      <w:r>
        <w:br/>
      </w:r>
      <w:r w:rsidRPr="00C403CA">
        <w:rPr>
          <w:noProof/>
          <w:lang w:eastAsia="nl-NL"/>
        </w:rPr>
        <w:drawing>
          <wp:inline distT="0" distB="0" distL="0" distR="0">
            <wp:extent cx="4084088" cy="1539240"/>
            <wp:effectExtent l="19050" t="0" r="0" b="0"/>
            <wp:docPr id="36" name="Afbeelding 23"/>
            <wp:cNvGraphicFramePr/>
            <a:graphic xmlns:a="http://schemas.openxmlformats.org/drawingml/2006/main">
              <a:graphicData uri="http://schemas.openxmlformats.org/drawingml/2006/picture">
                <pic:pic xmlns:pic="http://schemas.openxmlformats.org/drawingml/2006/picture">
                  <pic:nvPicPr>
                    <pic:cNvPr id="7" name="Afbeelding 6"/>
                    <pic:cNvPicPr/>
                  </pic:nvPicPr>
                  <pic:blipFill>
                    <a:blip r:embed="rId18" cstate="email"/>
                    <a:srcRect/>
                    <a:stretch>
                      <a:fillRect/>
                    </a:stretch>
                  </pic:blipFill>
                  <pic:spPr bwMode="auto">
                    <a:xfrm>
                      <a:off x="0" y="0"/>
                      <a:ext cx="4089856" cy="1541414"/>
                    </a:xfrm>
                    <a:prstGeom prst="rect">
                      <a:avLst/>
                    </a:prstGeom>
                    <a:noFill/>
                    <a:ln w="9525">
                      <a:noFill/>
                      <a:miter lim="800000"/>
                      <a:headEnd/>
                      <a:tailEnd/>
                    </a:ln>
                  </pic:spPr>
                </pic:pic>
              </a:graphicData>
            </a:graphic>
          </wp:inline>
        </w:drawing>
      </w:r>
    </w:p>
    <w:p w:rsidR="00F96B7B" w:rsidRPr="00D379E9" w:rsidRDefault="00F96B7B" w:rsidP="00F96B7B">
      <w:r w:rsidRPr="00D379E9">
        <w:rPr>
          <w:i/>
          <w:iCs/>
        </w:rPr>
        <w:t xml:space="preserve">CROW Fietsberaad: De gemiddelde </w:t>
      </w:r>
      <w:proofErr w:type="spellStart"/>
      <w:r w:rsidRPr="00D379E9">
        <w:rPr>
          <w:i/>
          <w:iCs/>
        </w:rPr>
        <w:t>dwarsposities</w:t>
      </w:r>
      <w:proofErr w:type="spellEnd"/>
      <w:r w:rsidRPr="00D379E9">
        <w:rPr>
          <w:i/>
          <w:iCs/>
        </w:rPr>
        <w:t xml:space="preserve"> van fietsers en auto’s (of onderlinge afstanden) die in de praktijk op de 23 onderzochte locaties zijn waargenomen.</w:t>
      </w:r>
      <w:r w:rsidRPr="00D379E9">
        <w:t xml:space="preserve"> </w:t>
      </w:r>
    </w:p>
    <w:p w:rsidR="00F96B7B" w:rsidRPr="00D379E9" w:rsidRDefault="00F96B7B" w:rsidP="00F96B7B">
      <w:r w:rsidRPr="00D379E9">
        <w:rPr>
          <w:i/>
          <w:iCs/>
        </w:rPr>
        <w:t>Hierin is duidelijk te zien dat de ruimte die fietsers nemen sterk samenhangt met de</w:t>
      </w:r>
      <w:r w:rsidRPr="00D379E9">
        <w:t xml:space="preserve"> </w:t>
      </w:r>
      <w:r w:rsidRPr="00D379E9">
        <w:rPr>
          <w:i/>
          <w:iCs/>
        </w:rPr>
        <w:t>aanwezigheid van autoverkeer. Is er geen auto in de buurt, dan gebruikt een fietspaar</w:t>
      </w:r>
      <w:r w:rsidRPr="00D379E9">
        <w:t xml:space="preserve"> </w:t>
      </w:r>
      <w:r w:rsidRPr="00D379E9">
        <w:rPr>
          <w:i/>
          <w:iCs/>
        </w:rPr>
        <w:t>gemiddeld 190 cm. Een comfortabele situatie, waar fietsers de voorkeur aangeven.</w:t>
      </w:r>
      <w:r w:rsidRPr="00D379E9">
        <w:t xml:space="preserve"> </w:t>
      </w:r>
    </w:p>
    <w:p w:rsidR="00F96B7B" w:rsidRPr="00D379E9" w:rsidRDefault="00F96B7B" w:rsidP="00F96B7B">
      <w:r w:rsidRPr="00D379E9">
        <w:rPr>
          <w:i/>
          <w:iCs/>
        </w:rPr>
        <w:t>Als het fietspaar wordt ingehaald door een auto, dan schuiven zowel de linker als de</w:t>
      </w:r>
      <w:r w:rsidRPr="00D379E9">
        <w:t xml:space="preserve"> </w:t>
      </w:r>
      <w:r w:rsidRPr="00D379E9">
        <w:rPr>
          <w:i/>
          <w:iCs/>
        </w:rPr>
        <w:t xml:space="preserve">rechter fietser iets op naar de stoeprand. Komt er daarnaast ook nog een auto uit de tegenovergestelde richting, dan schuift alles nog </w:t>
      </w:r>
    </w:p>
    <w:p w:rsidR="00F96B7B" w:rsidRPr="00C403CA" w:rsidRDefault="00F96B7B" w:rsidP="00F96B7B">
      <w:pPr>
        <w:rPr>
          <w:sz w:val="44"/>
          <w:szCs w:val="44"/>
        </w:rPr>
      </w:pPr>
      <w:r w:rsidRPr="00C403CA">
        <w:rPr>
          <w:sz w:val="44"/>
          <w:szCs w:val="44"/>
        </w:rPr>
        <w:t>Fietsstroken de maat genomen-2</w:t>
      </w:r>
    </w:p>
    <w:p w:rsidR="00F96B7B" w:rsidRDefault="00F96B7B" w:rsidP="00F96B7B">
      <w:r>
        <w:rPr>
          <w:noProof/>
          <w:lang w:eastAsia="nl-NL"/>
        </w:rPr>
        <w:pict>
          <v:group id="_x0000_s1074" style="position:absolute;margin-left:1.15pt;margin-top:.4pt;width:181.8pt;height:82.8pt;z-index:251667456" coordorigin="8796,3369" coordsize="3636,1656">
            <v:shape id="_x0000_s1075" type="#_x0000_t202" style="position:absolute;left:8796;top:3369;width:2472;height:1656" filled="f" stroked="f">
              <v:textbox style="mso-next-textbox:#_x0000_s1075">
                <w:txbxContent>
                  <w:p w:rsidR="00F96B7B" w:rsidRDefault="00F96B7B" w:rsidP="00F96B7B">
                    <w:r w:rsidRPr="00C403CA">
                      <w:rPr>
                        <w:noProof/>
                        <w:lang w:eastAsia="nl-NL"/>
                      </w:rPr>
                      <w:drawing>
                        <wp:inline distT="0" distB="0" distL="0" distR="0">
                          <wp:extent cx="1352550" cy="906780"/>
                          <wp:effectExtent l="19050" t="0" r="0" b="0"/>
                          <wp:docPr id="14" name="Afbeelding 26"/>
                          <wp:cNvGraphicFramePr/>
                          <a:graphic xmlns:a="http://schemas.openxmlformats.org/drawingml/2006/main">
                            <a:graphicData uri="http://schemas.openxmlformats.org/drawingml/2006/picture">
                              <pic:pic xmlns:pic="http://schemas.openxmlformats.org/drawingml/2006/picture">
                                <pic:nvPicPr>
                                  <pic:cNvPr id="5" name="Afbeelding 4"/>
                                  <pic:cNvPicPr/>
                                </pic:nvPicPr>
                                <pic:blipFill>
                                  <a:blip r:embed="rId19" cstate="screen"/>
                                  <a:srcRect/>
                                  <a:stretch>
                                    <a:fillRect/>
                                  </a:stretch>
                                </pic:blipFill>
                                <pic:spPr bwMode="auto">
                                  <a:xfrm>
                                    <a:off x="0" y="0"/>
                                    <a:ext cx="1361853" cy="913017"/>
                                  </a:xfrm>
                                  <a:prstGeom prst="rect">
                                    <a:avLst/>
                                  </a:prstGeom>
                                  <a:noFill/>
                                  <a:ln w="9525">
                                    <a:noFill/>
                                    <a:miter lim="800000"/>
                                    <a:headEnd/>
                                    <a:tailEnd/>
                                  </a:ln>
                                </pic:spPr>
                              </pic:pic>
                            </a:graphicData>
                          </a:graphic>
                        </wp:inline>
                      </w:drawing>
                    </w:r>
                  </w:p>
                </w:txbxContent>
              </v:textbox>
            </v:shape>
            <v:shapetype id="_x0000_t32" coordsize="21600,21600" o:spt="32" o:oned="t" path="m,l21600,21600e" filled="f">
              <v:path arrowok="t" fillok="f" o:connecttype="none"/>
              <o:lock v:ext="edit" shapetype="t"/>
            </v:shapetype>
            <v:shape id="_x0000_s1076" type="#_x0000_t32" style="position:absolute;left:10368;top:4176;width:720;height:708;flip:y" o:connectortype="straight" strokecolor="white [3212]" strokeweight="2pt">
              <v:stroke dashstyle="dash"/>
            </v:shape>
            <v:shape id="_x0000_s1077" type="#_x0000_t202" style="position:absolute;left:11400;top:3648;width:1032;height:468">
              <v:textbox style="mso-next-textbox:#_x0000_s1077">
                <w:txbxContent>
                  <w:p w:rsidR="00F96B7B" w:rsidRDefault="00F96B7B" w:rsidP="00F96B7B">
                    <w:r>
                      <w:t>Kan dit?</w:t>
                    </w:r>
                  </w:p>
                </w:txbxContent>
              </v:textbox>
            </v:shape>
            <v:shape id="_x0000_s1078" type="#_x0000_t32" style="position:absolute;left:11088;top:4116;width:312;height:60;flip:x" o:connectortype="straight">
              <v:stroke endarrow="block"/>
            </v:shape>
          </v:group>
        </w:pict>
      </w:r>
      <w:r>
        <w:t xml:space="preserve">        </w:t>
      </w:r>
      <w:r w:rsidRPr="00C403CA">
        <w:rPr>
          <w:noProof/>
          <w:lang w:eastAsia="nl-NL"/>
        </w:rPr>
        <w:drawing>
          <wp:inline distT="0" distB="0" distL="0" distR="0">
            <wp:extent cx="2919018" cy="2396538"/>
            <wp:effectExtent l="95250" t="76200" r="90882" b="79962"/>
            <wp:docPr id="43" name="Afbeelding 25"/>
            <wp:cNvGraphicFramePr/>
            <a:graphic xmlns:a="http://schemas.openxmlformats.org/drawingml/2006/main">
              <a:graphicData uri="http://schemas.openxmlformats.org/drawingml/2006/picture">
                <pic:pic xmlns:pic="http://schemas.openxmlformats.org/drawingml/2006/picture">
                  <pic:nvPicPr>
                    <pic:cNvPr id="4" name="Afbeelding 3"/>
                    <pic:cNvPicPr/>
                  </pic:nvPicPr>
                  <pic:blipFill>
                    <a:blip r:embed="rId20" cstate="email"/>
                    <a:srcRect/>
                    <a:stretch>
                      <a:fillRect/>
                    </a:stretch>
                  </pic:blipFill>
                  <pic:spPr bwMode="auto">
                    <a:xfrm>
                      <a:off x="0" y="0"/>
                      <a:ext cx="2921985" cy="239897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96B7B" w:rsidRPr="00D379E9" w:rsidRDefault="00F96B7B" w:rsidP="00F96B7B">
      <w:r w:rsidRPr="00D379E9">
        <w:rPr>
          <w:i/>
          <w:iCs/>
        </w:rPr>
        <w:t>een stukje naar rechts. Het harmonica-effect, waarbij de onderlinge afstanden tussen autofiets,</w:t>
      </w:r>
      <w:r w:rsidRPr="00D379E9">
        <w:t xml:space="preserve"> </w:t>
      </w:r>
      <w:proofErr w:type="spellStart"/>
      <w:r w:rsidRPr="00D379E9">
        <w:rPr>
          <w:i/>
          <w:iCs/>
        </w:rPr>
        <w:t>fiets-fiets</w:t>
      </w:r>
      <w:proofErr w:type="spellEnd"/>
      <w:r w:rsidRPr="00D379E9">
        <w:rPr>
          <w:i/>
          <w:iCs/>
        </w:rPr>
        <w:t xml:space="preserve"> en </w:t>
      </w:r>
      <w:proofErr w:type="spellStart"/>
      <w:r w:rsidRPr="00D379E9">
        <w:rPr>
          <w:i/>
          <w:iCs/>
        </w:rPr>
        <w:t>fiets-stoep</w:t>
      </w:r>
      <w:proofErr w:type="spellEnd"/>
      <w:r w:rsidRPr="00D379E9">
        <w:rPr>
          <w:i/>
          <w:iCs/>
        </w:rPr>
        <w:t xml:space="preserve"> steeds kleiner worden.</w:t>
      </w:r>
      <w:r w:rsidRPr="00D379E9">
        <w:t xml:space="preserve"> </w:t>
      </w:r>
    </w:p>
    <w:p w:rsidR="00F96B7B" w:rsidRDefault="00F96B7B" w:rsidP="00F96B7B">
      <w:pPr>
        <w:ind w:right="127"/>
        <w:rPr>
          <w:i/>
          <w:iCs/>
        </w:rPr>
      </w:pPr>
      <w:r>
        <w:rPr>
          <w:i/>
          <w:iCs/>
          <w:noProof/>
          <w:lang w:eastAsia="nl-NL"/>
        </w:rPr>
        <w:pict>
          <v:shape id="_x0000_s1073" type="#_x0000_t202" style="position:absolute;margin-left:222.55pt;margin-top:11.55pt;width:1in;height:1in;z-index:251666432" stroked="f">
            <v:textbox>
              <w:txbxContent>
                <w:p w:rsidR="00F96B7B" w:rsidRDefault="00F96B7B" w:rsidP="00F96B7B">
                  <w:r>
                    <w:rPr>
                      <w:noProof/>
                      <w:lang w:eastAsia="nl-NL"/>
                    </w:rPr>
                    <w:drawing>
                      <wp:inline distT="0" distB="0" distL="0" distR="0">
                        <wp:extent cx="721995" cy="721995"/>
                        <wp:effectExtent l="19050" t="0" r="1905" b="0"/>
                        <wp:docPr id="15" name="Afbeelding 45" descr="Belletje YouTube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elletje YouTube PNG"/>
                                <pic:cNvPicPr>
                                  <a:picLocks noChangeAspect="1" noChangeArrowheads="1"/>
                                </pic:cNvPicPr>
                              </pic:nvPicPr>
                              <pic:blipFill>
                                <a:blip r:embed="rId21"/>
                                <a:srcRect/>
                                <a:stretch>
                                  <a:fillRect/>
                                </a:stretch>
                              </pic:blipFill>
                              <pic:spPr bwMode="auto">
                                <a:xfrm>
                                  <a:off x="0" y="0"/>
                                  <a:ext cx="721995" cy="721995"/>
                                </a:xfrm>
                                <a:prstGeom prst="rect">
                                  <a:avLst/>
                                </a:prstGeom>
                                <a:noFill/>
                                <a:ln w="9525">
                                  <a:noFill/>
                                  <a:miter lim="800000"/>
                                  <a:headEnd/>
                                  <a:tailEnd/>
                                </a:ln>
                              </pic:spPr>
                            </pic:pic>
                          </a:graphicData>
                        </a:graphic>
                      </wp:inline>
                    </w:drawing>
                  </w:r>
                </w:p>
              </w:txbxContent>
            </v:textbox>
          </v:shape>
        </w:pict>
      </w:r>
      <w:r w:rsidRPr="00D379E9">
        <w:rPr>
          <w:i/>
          <w:iCs/>
        </w:rPr>
        <w:t>Bredere fietsstroken doen dit harmonica-effect voor een deel te niet.</w:t>
      </w:r>
      <w:r>
        <w:rPr>
          <w:i/>
          <w:iCs/>
        </w:rPr>
        <w:t xml:space="preserve"> </w:t>
      </w:r>
    </w:p>
    <w:p w:rsidR="00F96B7B" w:rsidRPr="00D379E9" w:rsidRDefault="00F96B7B" w:rsidP="00F96B7B">
      <w:pPr>
        <w:ind w:right="2537"/>
      </w:pPr>
      <w:r w:rsidRPr="00D379E9">
        <w:rPr>
          <w:i/>
          <w:iCs/>
        </w:rPr>
        <w:t xml:space="preserve">Er zijn mogelijkheden om de  automobilist te </w:t>
      </w:r>
      <w:r>
        <w:rPr>
          <w:i/>
          <w:iCs/>
        </w:rPr>
        <w:t>w</w:t>
      </w:r>
      <w:r w:rsidRPr="00D379E9">
        <w:rPr>
          <w:i/>
          <w:iCs/>
        </w:rPr>
        <w:t>aarschuwen bij rakelings passeren. Op dat moment gaat er een fietsbel rinkelen in de auto.</w:t>
      </w:r>
      <w:r w:rsidRPr="00D379E9">
        <w:t xml:space="preserve"> </w:t>
      </w:r>
    </w:p>
    <w:p w:rsidR="00F96B7B" w:rsidRPr="00973084" w:rsidRDefault="00F96B7B" w:rsidP="00F96B7B">
      <w:pPr>
        <w:rPr>
          <w:sz w:val="44"/>
          <w:szCs w:val="44"/>
        </w:rPr>
      </w:pPr>
      <w:r w:rsidRPr="00973084">
        <w:rPr>
          <w:sz w:val="44"/>
          <w:szCs w:val="44"/>
        </w:rPr>
        <w:t>Rotonde met tweerichting fietspad</w:t>
      </w:r>
    </w:p>
    <w:p w:rsidR="00F96B7B" w:rsidRDefault="00F96B7B" w:rsidP="00F96B7B">
      <w:r w:rsidRPr="00973084">
        <w:rPr>
          <w:noProof/>
          <w:lang w:eastAsia="nl-NL"/>
        </w:rPr>
        <w:drawing>
          <wp:inline distT="0" distB="0" distL="0" distR="0">
            <wp:extent cx="3806190" cy="1638300"/>
            <wp:effectExtent l="19050" t="0" r="3810" b="0"/>
            <wp:docPr id="44" name="Afbeelding 27"/>
            <wp:cNvGraphicFramePr/>
            <a:graphic xmlns:a="http://schemas.openxmlformats.org/drawingml/2006/main">
              <a:graphicData uri="http://schemas.openxmlformats.org/drawingml/2006/picture">
                <pic:pic xmlns:pic="http://schemas.openxmlformats.org/drawingml/2006/picture">
                  <pic:nvPicPr>
                    <pic:cNvPr id="4" name="Afbeelding 3"/>
                    <pic:cNvPicPr/>
                  </pic:nvPicPr>
                  <pic:blipFill>
                    <a:blip r:embed="rId22" cstate="email"/>
                    <a:srcRect/>
                    <a:stretch>
                      <a:fillRect/>
                    </a:stretch>
                  </pic:blipFill>
                  <pic:spPr bwMode="auto">
                    <a:xfrm>
                      <a:off x="0" y="0"/>
                      <a:ext cx="3810135" cy="1639998"/>
                    </a:xfrm>
                    <a:prstGeom prst="rect">
                      <a:avLst/>
                    </a:prstGeom>
                    <a:noFill/>
                    <a:ln w="9525">
                      <a:noFill/>
                      <a:miter lim="800000"/>
                      <a:headEnd/>
                      <a:tailEnd/>
                    </a:ln>
                  </pic:spPr>
                </pic:pic>
              </a:graphicData>
            </a:graphic>
          </wp:inline>
        </w:drawing>
      </w:r>
    </w:p>
    <w:p w:rsidR="00F96B7B" w:rsidRDefault="00F96B7B" w:rsidP="00F96B7B">
      <w:r w:rsidRPr="00973084">
        <w:t>Rotonde met 2R fietspad. Fietsers en automobilisten vinden dit onveilig.</w:t>
      </w:r>
      <w:r w:rsidRPr="00973084">
        <w:br/>
        <w:t xml:space="preserve">Rotonde de Ketting krijgt een 2R fietspad met drempel. Is dat beter? </w:t>
      </w:r>
    </w:p>
    <w:p w:rsidR="00F96B7B" w:rsidRPr="00F54A04" w:rsidRDefault="00F96B7B" w:rsidP="00F96B7B">
      <w:pPr>
        <w:rPr>
          <w:sz w:val="44"/>
          <w:szCs w:val="44"/>
        </w:rPr>
      </w:pPr>
      <w:r w:rsidRPr="00F54A04">
        <w:rPr>
          <w:sz w:val="44"/>
          <w:szCs w:val="44"/>
        </w:rPr>
        <w:t>Schoolzones</w:t>
      </w:r>
      <w:r>
        <w:rPr>
          <w:sz w:val="44"/>
          <w:szCs w:val="44"/>
        </w:rPr>
        <w:t xml:space="preserve"> 15km/u</w:t>
      </w:r>
    </w:p>
    <w:p w:rsidR="00F96B7B" w:rsidRDefault="00F96B7B" w:rsidP="00F96B7B">
      <w:r>
        <w:rPr>
          <w:noProof/>
          <w:lang w:eastAsia="nl-NL"/>
        </w:rPr>
        <w:drawing>
          <wp:inline distT="0" distB="0" distL="0" distR="0">
            <wp:extent cx="3810000" cy="1493520"/>
            <wp:effectExtent l="19050" t="0" r="0" b="0"/>
            <wp:docPr id="4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email">
                      <a:lum bright="-12000"/>
                    </a:blip>
                    <a:srcRect/>
                    <a:stretch>
                      <a:fillRect/>
                    </a:stretch>
                  </pic:blipFill>
                  <pic:spPr bwMode="auto">
                    <a:xfrm>
                      <a:off x="0" y="0"/>
                      <a:ext cx="3810000" cy="1493520"/>
                    </a:xfrm>
                    <a:prstGeom prst="rect">
                      <a:avLst/>
                    </a:prstGeom>
                    <a:noFill/>
                    <a:ln w="9525">
                      <a:noFill/>
                      <a:miter lim="800000"/>
                      <a:headEnd/>
                      <a:tailEnd/>
                    </a:ln>
                  </pic:spPr>
                </pic:pic>
              </a:graphicData>
            </a:graphic>
          </wp:inline>
        </w:drawing>
      </w:r>
    </w:p>
    <w:p w:rsidR="00F96B7B" w:rsidRDefault="00F96B7B" w:rsidP="00F96B7B">
      <w:r>
        <w:t xml:space="preserve">Foto VMBO. Sowieso zou dit ook moeten voor de </w:t>
      </w:r>
      <w:proofErr w:type="spellStart"/>
      <w:r>
        <w:t>Angelaschool</w:t>
      </w:r>
      <w:proofErr w:type="spellEnd"/>
      <w:r>
        <w:t xml:space="preserve"> en de Amalia school die beiden aan een drukke straat grenzen. Bij Amalia geldt reeds 30km/u en een fikse drempel.</w:t>
      </w:r>
    </w:p>
    <w:p w:rsidR="00F96B7B" w:rsidRPr="00973084" w:rsidRDefault="00F96B7B" w:rsidP="00F96B7B">
      <w:pPr>
        <w:rPr>
          <w:sz w:val="36"/>
          <w:szCs w:val="36"/>
        </w:rPr>
      </w:pPr>
      <w:r w:rsidRPr="00973084">
        <w:rPr>
          <w:sz w:val="36"/>
          <w:szCs w:val="36"/>
        </w:rPr>
        <w:t>Verkeersveiligheid en infrastructuur</w:t>
      </w:r>
      <w:r>
        <w:rPr>
          <w:sz w:val="36"/>
          <w:szCs w:val="36"/>
        </w:rPr>
        <w:t xml:space="preserve"> </w:t>
      </w:r>
      <w:r w:rsidRPr="00973084">
        <w:rPr>
          <w:sz w:val="36"/>
          <w:szCs w:val="36"/>
        </w:rPr>
        <w:t>2021</w:t>
      </w:r>
    </w:p>
    <w:p w:rsidR="00F96B7B" w:rsidRDefault="00F96B7B" w:rsidP="00F96B7B">
      <w:pPr>
        <w:jc w:val="both"/>
      </w:pPr>
      <w:r>
        <w:rPr>
          <w:noProof/>
          <w:lang w:eastAsia="nl-NL"/>
        </w:rPr>
        <w:pict>
          <v:shape id="_x0000_s1072" type="#_x0000_t32" style="position:absolute;left:0;text-align:left;margin-left:67.15pt;margin-top:21.7pt;width:18pt;height:24.6pt;z-index:251665408" o:connectortype="straight">
            <v:stroke endarrow="block"/>
          </v:shape>
        </w:pict>
      </w:r>
      <w:r w:rsidRPr="00973084">
        <w:rPr>
          <w:noProof/>
          <w:lang w:eastAsia="nl-NL"/>
        </w:rPr>
        <w:drawing>
          <wp:inline distT="0" distB="0" distL="0" distR="0">
            <wp:extent cx="3829050" cy="1036320"/>
            <wp:effectExtent l="114300" t="76200" r="95250" b="87630"/>
            <wp:docPr id="47" name="Afbeelding 28"/>
            <wp:cNvGraphicFramePr/>
            <a:graphic xmlns:a="http://schemas.openxmlformats.org/drawingml/2006/main">
              <a:graphicData uri="http://schemas.openxmlformats.org/drawingml/2006/picture">
                <pic:pic xmlns:pic="http://schemas.openxmlformats.org/drawingml/2006/picture">
                  <pic:nvPicPr>
                    <pic:cNvPr id="7" name="Afbeelding 6"/>
                    <pic:cNvPicPr/>
                  </pic:nvPicPr>
                  <pic:blipFill>
                    <a:blip r:embed="rId24" cstate="email"/>
                    <a:srcRect/>
                    <a:stretch>
                      <a:fillRect/>
                    </a:stretch>
                  </pic:blipFill>
                  <pic:spPr bwMode="auto">
                    <a:xfrm>
                      <a:off x="0" y="0"/>
                      <a:ext cx="3840157" cy="10393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96B7B" w:rsidRDefault="00F96B7B" w:rsidP="00F96B7B">
      <w:r w:rsidRPr="00973084">
        <w:rPr>
          <w:noProof/>
          <w:lang w:eastAsia="nl-NL"/>
        </w:rPr>
        <w:drawing>
          <wp:inline distT="0" distB="0" distL="0" distR="0">
            <wp:extent cx="4221480" cy="216325"/>
            <wp:effectExtent l="19050" t="0" r="7620" b="0"/>
            <wp:docPr id="48" name="Afbeelding 29"/>
            <wp:cNvGraphicFramePr/>
            <a:graphic xmlns:a="http://schemas.openxmlformats.org/drawingml/2006/main">
              <a:graphicData uri="http://schemas.openxmlformats.org/drawingml/2006/picture">
                <pic:pic xmlns:pic="http://schemas.openxmlformats.org/drawingml/2006/picture">
                  <pic:nvPicPr>
                    <pic:cNvPr id="8" name="Afbeelding 7"/>
                    <pic:cNvPicPr/>
                  </pic:nvPicPr>
                  <pic:blipFill>
                    <a:blip r:embed="rId25"/>
                    <a:srcRect/>
                    <a:stretch>
                      <a:fillRect/>
                    </a:stretch>
                  </pic:blipFill>
                  <pic:spPr bwMode="auto">
                    <a:xfrm>
                      <a:off x="0" y="0"/>
                      <a:ext cx="4221480" cy="216325"/>
                    </a:xfrm>
                    <a:prstGeom prst="rect">
                      <a:avLst/>
                    </a:prstGeom>
                    <a:noFill/>
                    <a:ln w="9525">
                      <a:noFill/>
                      <a:miter lim="800000"/>
                      <a:headEnd/>
                      <a:tailEnd/>
                    </a:ln>
                  </pic:spPr>
                </pic:pic>
              </a:graphicData>
            </a:graphic>
          </wp:inline>
        </w:drawing>
      </w:r>
    </w:p>
    <w:p w:rsidR="00F96B7B" w:rsidRPr="00AF2676" w:rsidRDefault="00F96B7B" w:rsidP="00F96B7B">
      <w:r>
        <w:t>Enkele pluspunten</w:t>
      </w:r>
      <w:r>
        <w:br/>
      </w:r>
      <w:r w:rsidRPr="00AF2676">
        <w:t xml:space="preserve"> De </w:t>
      </w:r>
      <w:proofErr w:type="spellStart"/>
      <w:r w:rsidRPr="00AF2676">
        <w:t>Molenwijkseweg</w:t>
      </w:r>
      <w:proofErr w:type="spellEnd"/>
      <w:r w:rsidRPr="00AF2676">
        <w:t xml:space="preserve"> is 30 km/u en deels fietsstraat. Deze weg is geschikt t als fietsstraat omdat er evenveel fietsers dan automobilisten rijden . Vooral door de diverse sportgelegenheden. Voetbal, Hockey  en Zwemmen. Scouting </w:t>
      </w:r>
    </w:p>
    <w:p w:rsidR="00F96B7B" w:rsidRDefault="00F96B7B" w:rsidP="00F96B7B">
      <w:r w:rsidRPr="00AF2676">
        <w:t xml:space="preserve">De </w:t>
      </w:r>
      <w:proofErr w:type="spellStart"/>
      <w:r w:rsidRPr="00AF2676">
        <w:t>Baand</w:t>
      </w:r>
      <w:r>
        <w:t>ervrouwenlaan</w:t>
      </w:r>
      <w:proofErr w:type="spellEnd"/>
      <w:r>
        <w:t xml:space="preserve"> werd heringericht </w:t>
      </w:r>
      <w:r w:rsidRPr="00AF2676">
        <w:t>en kreeg fietspaden. Ga zo verder.</w:t>
      </w:r>
      <w:r w:rsidRPr="00AF2676">
        <w:br/>
        <w:t xml:space="preserve">Helaas is dat stukje </w:t>
      </w:r>
      <w:proofErr w:type="spellStart"/>
      <w:r w:rsidRPr="00AF2676">
        <w:t>Baanderheerenweg</w:t>
      </w:r>
      <w:proofErr w:type="spellEnd"/>
      <w:r w:rsidRPr="00AF2676">
        <w:t xml:space="preserve"> bij Magere </w:t>
      </w:r>
      <w:proofErr w:type="spellStart"/>
      <w:r w:rsidRPr="00AF2676">
        <w:t>Josje</w:t>
      </w:r>
      <w:proofErr w:type="spellEnd"/>
      <w:r w:rsidRPr="00AF2676">
        <w:t xml:space="preserve"> een blunder van jewelste. Dit vooral omdat de gemeente de weginrichting volgens adviesrichtlijnen van de CROW niet opvolgde om meer parkeercapaciteit voor de auto te voorzien. </w:t>
      </w:r>
      <w:r>
        <w:t xml:space="preserve"> Kan dit nog hersteld? Bijv. </w:t>
      </w:r>
      <w:proofErr w:type="spellStart"/>
      <w:r>
        <w:t>langsparkeren</w:t>
      </w:r>
      <w:proofErr w:type="spellEnd"/>
      <w:r>
        <w:t xml:space="preserve"> </w:t>
      </w:r>
      <w:proofErr w:type="spellStart"/>
      <w:r>
        <w:t>ipv</w:t>
      </w:r>
      <w:proofErr w:type="spellEnd"/>
      <w:r>
        <w:t xml:space="preserve">. Schuin inteken. Temeer omdat auto’s steeds groter worde. RAM </w:t>
      </w:r>
      <w:proofErr w:type="spellStart"/>
      <w:r>
        <w:t>Van’s</w:t>
      </w:r>
      <w:proofErr w:type="spellEnd"/>
      <w:r>
        <w:t xml:space="preserve"> </w:t>
      </w:r>
      <w:r>
        <w:br/>
        <w:t xml:space="preserve">Afmeting RAM VAN </w:t>
      </w:r>
      <w:proofErr w:type="spellStart"/>
      <w:r>
        <w:t>lengetxbreedte</w:t>
      </w:r>
      <w:proofErr w:type="spellEnd"/>
      <w:r>
        <w:t xml:space="preserve"> 6,5x2,0 m excl. Spiegels</w:t>
      </w:r>
      <w:r>
        <w:br/>
        <w:t xml:space="preserve">Middenlasser auto; </w:t>
      </w:r>
      <w:proofErr w:type="spellStart"/>
      <w:r>
        <w:t>lengetxbreedte</w:t>
      </w:r>
      <w:proofErr w:type="spellEnd"/>
      <w:r>
        <w:t xml:space="preserve"> 4,5x1,8 m excl. Spiegels</w:t>
      </w:r>
      <w:r>
        <w:br/>
        <w:t>Die 2 extra meters steekt over de resterende rijbaan uit.</w:t>
      </w:r>
    </w:p>
    <w:p w:rsidR="00F96B7B" w:rsidRDefault="00F96B7B" w:rsidP="00F96B7B">
      <w:r w:rsidRPr="00F83445">
        <w:rPr>
          <w:sz w:val="44"/>
          <w:szCs w:val="44"/>
        </w:rPr>
        <w:t>Overal 30 binnen de bebouwde kom</w:t>
      </w:r>
      <w:r w:rsidRPr="00F83445">
        <w:rPr>
          <w:sz w:val="44"/>
          <w:szCs w:val="44"/>
        </w:rPr>
        <w:br/>
      </w:r>
      <w:r w:rsidRPr="00F83445">
        <w:t xml:space="preserve">Wijkontsluiting met fietspaden 50km/u of </w:t>
      </w:r>
      <w:r w:rsidRPr="00F83445">
        <w:br/>
        <w:t>naar 30km/u als GOW 30</w:t>
      </w:r>
    </w:p>
    <w:p w:rsidR="00F96B7B" w:rsidRPr="00F83445" w:rsidRDefault="00F96B7B" w:rsidP="00F96B7B">
      <w:pPr>
        <w:rPr>
          <w:sz w:val="24"/>
          <w:szCs w:val="24"/>
        </w:rPr>
      </w:pPr>
      <w:r w:rsidRPr="00F83445">
        <w:rPr>
          <w:noProof/>
          <w:sz w:val="24"/>
          <w:szCs w:val="24"/>
          <w:lang w:eastAsia="nl-NL"/>
        </w:rPr>
        <w:drawing>
          <wp:inline distT="0" distB="0" distL="0" distR="0">
            <wp:extent cx="4221480" cy="2239099"/>
            <wp:effectExtent l="19050" t="0" r="7620" b="0"/>
            <wp:docPr id="49" name="Afbeelding 30" descr="Project – Tekening 1"/>
            <wp:cNvGraphicFramePr/>
            <a:graphic xmlns:a="http://schemas.openxmlformats.org/drawingml/2006/main">
              <a:graphicData uri="http://schemas.openxmlformats.org/drawingml/2006/picture">
                <pic:pic xmlns:pic="http://schemas.openxmlformats.org/drawingml/2006/picture">
                  <pic:nvPicPr>
                    <pic:cNvPr id="21506" name="Picture 2" descr="Project – Tekening 1"/>
                    <pic:cNvPicPr>
                      <a:picLocks noChangeAspect="1" noChangeArrowheads="1"/>
                    </pic:cNvPicPr>
                  </pic:nvPicPr>
                  <pic:blipFill>
                    <a:blip r:embed="rId26" cstate="email"/>
                    <a:srcRect/>
                    <a:stretch>
                      <a:fillRect/>
                    </a:stretch>
                  </pic:blipFill>
                  <pic:spPr bwMode="auto">
                    <a:xfrm>
                      <a:off x="0" y="0"/>
                      <a:ext cx="4221480" cy="2239099"/>
                    </a:xfrm>
                    <a:prstGeom prst="rect">
                      <a:avLst/>
                    </a:prstGeom>
                    <a:noFill/>
                  </pic:spPr>
                </pic:pic>
              </a:graphicData>
            </a:graphic>
          </wp:inline>
        </w:drawing>
      </w:r>
    </w:p>
    <w:p w:rsidR="00F96B7B" w:rsidRPr="00F83445" w:rsidRDefault="00F96B7B" w:rsidP="00F96B7B">
      <w:pPr>
        <w:rPr>
          <w:color w:val="FF0000"/>
          <w:sz w:val="44"/>
          <w:szCs w:val="44"/>
        </w:rPr>
      </w:pPr>
      <w:r>
        <w:rPr>
          <w:sz w:val="44"/>
          <w:szCs w:val="44"/>
        </w:rPr>
        <w:tab/>
      </w:r>
      <w:r>
        <w:rPr>
          <w:sz w:val="44"/>
          <w:szCs w:val="44"/>
        </w:rPr>
        <w:tab/>
      </w:r>
      <w:proofErr w:type="spellStart"/>
      <w:r w:rsidRPr="007D53EC">
        <w:rPr>
          <w:sz w:val="44"/>
          <w:szCs w:val="44"/>
        </w:rPr>
        <w:t>Fix</w:t>
      </w:r>
      <w:proofErr w:type="spellEnd"/>
      <w:r w:rsidRPr="007D53EC">
        <w:rPr>
          <w:sz w:val="44"/>
          <w:szCs w:val="44"/>
        </w:rPr>
        <w:t xml:space="preserve"> the Mix</w:t>
      </w:r>
      <w:r>
        <w:rPr>
          <w:sz w:val="44"/>
          <w:szCs w:val="44"/>
        </w:rPr>
        <w:br/>
      </w:r>
      <w:r w:rsidRPr="007D53EC">
        <w:t>Visie op 30 km zone gebieden</w:t>
      </w:r>
      <w:r>
        <w:br/>
      </w:r>
      <w:r w:rsidRPr="007D53EC">
        <w:t>Wijken, Centrum gebied, Dorpen</w:t>
      </w:r>
      <w:r>
        <w:br/>
      </w:r>
      <w:r w:rsidRPr="007D53EC">
        <w:t>Een initiatief uit België de leuze:</w:t>
      </w:r>
      <w:r>
        <w:br/>
      </w:r>
      <w:r w:rsidRPr="00F83445">
        <w:rPr>
          <w:color w:val="FF0000"/>
          <w:sz w:val="44"/>
          <w:szCs w:val="44"/>
        </w:rPr>
        <w:t>Mengen waar het kan/</w:t>
      </w:r>
      <w:r>
        <w:rPr>
          <w:color w:val="FF0000"/>
          <w:sz w:val="44"/>
          <w:szCs w:val="44"/>
        </w:rPr>
        <w:br/>
      </w:r>
      <w:r>
        <w:rPr>
          <w:color w:val="FF0000"/>
          <w:sz w:val="44"/>
          <w:szCs w:val="44"/>
        </w:rPr>
        <w:tab/>
      </w:r>
      <w:r>
        <w:rPr>
          <w:color w:val="FF0000"/>
          <w:sz w:val="44"/>
          <w:szCs w:val="44"/>
        </w:rPr>
        <w:tab/>
      </w:r>
      <w:r>
        <w:rPr>
          <w:color w:val="FF0000"/>
          <w:sz w:val="44"/>
          <w:szCs w:val="44"/>
        </w:rPr>
        <w:tab/>
      </w:r>
      <w:r w:rsidRPr="00F83445">
        <w:rPr>
          <w:color w:val="FF0000"/>
          <w:sz w:val="44"/>
          <w:szCs w:val="44"/>
        </w:rPr>
        <w:t>Scheiden waar het moet</w:t>
      </w:r>
    </w:p>
    <w:p w:rsidR="00F96B7B" w:rsidRPr="00F83445" w:rsidRDefault="00F96B7B" w:rsidP="00F96B7B">
      <w:pPr>
        <w:jc w:val="center"/>
        <w:rPr>
          <w:sz w:val="44"/>
          <w:szCs w:val="44"/>
        </w:rPr>
      </w:pPr>
      <w:proofErr w:type="spellStart"/>
      <w:r w:rsidRPr="00F83445">
        <w:rPr>
          <w:sz w:val="44"/>
          <w:szCs w:val="44"/>
        </w:rPr>
        <w:t>Fix</w:t>
      </w:r>
      <w:proofErr w:type="spellEnd"/>
      <w:r w:rsidRPr="00F83445">
        <w:rPr>
          <w:sz w:val="44"/>
          <w:szCs w:val="44"/>
        </w:rPr>
        <w:t xml:space="preserve"> the Mix in </w:t>
      </w:r>
      <w:proofErr w:type="spellStart"/>
      <w:r w:rsidRPr="00F83445">
        <w:rPr>
          <w:sz w:val="44"/>
          <w:szCs w:val="44"/>
        </w:rPr>
        <w:t>Boxtel</w:t>
      </w:r>
      <w:proofErr w:type="spellEnd"/>
    </w:p>
    <w:p w:rsidR="00F96B7B" w:rsidRDefault="00F96B7B" w:rsidP="00F96B7B">
      <w:pPr>
        <w:rPr>
          <w:noProof/>
          <w:lang w:eastAsia="nl-NL"/>
        </w:rPr>
      </w:pPr>
      <w:r>
        <w:rPr>
          <w:noProof/>
          <w:lang w:eastAsia="nl-NL"/>
        </w:rPr>
        <w:pict>
          <v:group id="_x0000_s1069" style="position:absolute;margin-left:93.55pt;margin-top:43.65pt;width:156.6pt;height:84.6pt;z-index:251664384" coordorigin="10644,3108" coordsize="3132,1692">
            <v:shape id="_x0000_s1070" type="#_x0000_t202" style="position:absolute;left:10644;top:3108;width:480;height:420" stroked="f">
              <v:textbox>
                <w:txbxContent>
                  <w:p w:rsidR="00F96B7B" w:rsidRPr="002E0A81" w:rsidRDefault="00F96B7B" w:rsidP="00F96B7B">
                    <w:pPr>
                      <w:rPr>
                        <w:b/>
                      </w:rPr>
                    </w:pPr>
                    <w:r w:rsidRPr="002E0A81">
                      <w:rPr>
                        <w:b/>
                      </w:rPr>
                      <w:t>?</w:t>
                    </w:r>
                  </w:p>
                </w:txbxContent>
              </v:textbox>
            </v:shape>
            <v:shape id="_x0000_s1071" type="#_x0000_t202" style="position:absolute;left:13296;top:4380;width:480;height:420" stroked="f">
              <v:textbox>
                <w:txbxContent>
                  <w:p w:rsidR="00F96B7B" w:rsidRPr="002E0A81" w:rsidRDefault="00F96B7B" w:rsidP="00F96B7B">
                    <w:pPr>
                      <w:rPr>
                        <w:b/>
                      </w:rPr>
                    </w:pPr>
                    <w:r w:rsidRPr="002E0A81">
                      <w:rPr>
                        <w:b/>
                      </w:rPr>
                      <w:t>?</w:t>
                    </w:r>
                  </w:p>
                </w:txbxContent>
              </v:textbox>
            </v:shape>
          </v:group>
        </w:pict>
      </w:r>
      <w:r w:rsidRPr="006F7E5C">
        <w:rPr>
          <w:noProof/>
          <w:lang w:eastAsia="nl-NL"/>
        </w:rPr>
        <w:drawing>
          <wp:inline distT="0" distB="0" distL="0" distR="0">
            <wp:extent cx="3425027" cy="3564566"/>
            <wp:effectExtent l="76200" t="76200" r="118273" b="73984"/>
            <wp:docPr id="5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email"/>
                    <a:srcRect/>
                    <a:stretch>
                      <a:fillRect/>
                    </a:stretch>
                  </pic:blipFill>
                  <pic:spPr bwMode="auto">
                    <a:xfrm>
                      <a:off x="0" y="0"/>
                      <a:ext cx="3426481" cy="3566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96B7B" w:rsidRDefault="00F96B7B" w:rsidP="00F96B7B">
      <w:pPr>
        <w:sectPr w:rsidR="00F96B7B" w:rsidSect="00F96B7B">
          <w:headerReference w:type="default" r:id="rId28"/>
          <w:footerReference w:type="default" r:id="rId29"/>
          <w:type w:val="continuous"/>
          <w:pgSz w:w="16838" w:h="11906" w:orient="landscape"/>
          <w:pgMar w:top="1417" w:right="1417" w:bottom="1417" w:left="1417" w:header="708" w:footer="708" w:gutter="0"/>
          <w:cols w:num="2" w:space="708"/>
          <w:docGrid w:linePitch="360"/>
        </w:sectPr>
      </w:pPr>
      <w:proofErr w:type="spellStart"/>
      <w:r w:rsidRPr="00F33774">
        <w:t>Fix</w:t>
      </w:r>
      <w:proofErr w:type="spellEnd"/>
      <w:r w:rsidRPr="00F33774">
        <w:t xml:space="preserve"> the Mix kan gezien worden als een visie op de 30 </w:t>
      </w:r>
      <w:proofErr w:type="spellStart"/>
      <w:r w:rsidRPr="00F33774">
        <w:t>km-zone</w:t>
      </w:r>
      <w:proofErr w:type="spellEnd"/>
      <w:r w:rsidRPr="00F33774">
        <w:t xml:space="preserve">. Een </w:t>
      </w:r>
      <w:proofErr w:type="spellStart"/>
      <w:r w:rsidRPr="00F33774">
        <w:t>MIX-wijk</w:t>
      </w:r>
      <w:proofErr w:type="spellEnd"/>
      <w:r w:rsidRPr="00F33774">
        <w:t xml:space="preserve"> is een wijk binnen de bebouwde kom waar het prettig en veilig fietsen is zonder fietspaden. Dat kan een zuivere woonwijk zijn, een meer gemengde wijk of een stadscentrum of dorpskern .</w:t>
      </w:r>
      <w:r>
        <w:br/>
      </w:r>
      <w:r w:rsidRPr="00F33774">
        <w:t xml:space="preserve"> </w:t>
      </w:r>
      <w:hyperlink r:id="rId30" w:history="1">
        <w:proofErr w:type="spellStart"/>
        <w:r w:rsidRPr="00F33774">
          <w:rPr>
            <w:rStyle w:val="Hyperlink"/>
          </w:rPr>
          <w:t>Fix</w:t>
        </w:r>
        <w:proofErr w:type="spellEnd"/>
      </w:hyperlink>
      <w:hyperlink r:id="rId31" w:history="1">
        <w:r w:rsidRPr="00F33774">
          <w:rPr>
            <w:rStyle w:val="Hyperlink"/>
          </w:rPr>
          <w:t xml:space="preserve"> the Mix! - Fietsberaad</w:t>
        </w:r>
      </w:hyperlink>
      <w:r w:rsidRPr="00F33774">
        <w:t xml:space="preserve"> </w:t>
      </w:r>
    </w:p>
    <w:p w:rsidR="00F96B7B" w:rsidRDefault="00F96B7B" w:rsidP="00F96B7B">
      <w:pPr>
        <w:jc w:val="center"/>
      </w:pPr>
      <w:r>
        <w:rPr>
          <w:noProof/>
          <w:lang w:eastAsia="nl-NL"/>
        </w:rPr>
        <w:pict>
          <v:group id="_x0000_s1065" style="position:absolute;left:0;text-align:left;margin-left:204.55pt;margin-top:75.55pt;width:313.2pt;height:329.4pt;z-index:251663360" coordorigin="5508,2928" coordsize="6264,6588">
            <v:shape id="_x0000_s1066" style="position:absolute;left:9504;top:7968;width:924;height:1548" coordsize="924,1548" path="m,l216,204,492,528r348,600l924,1548e" filled="f" strokecolor="#00b050" strokeweight="1.5pt">
              <v:stroke dashstyle="1 1"/>
              <v:path arrowok="t"/>
            </v:shape>
            <v:shape id="_x0000_s1067" type="#_x0000_t202" style="position:absolute;left:11340;top:4752;width:432;height:396" stroked="f">
              <v:textbox>
                <w:txbxContent>
                  <w:p w:rsidR="00F96B7B" w:rsidRPr="00654C9A" w:rsidRDefault="00F96B7B" w:rsidP="00F96B7B">
                    <w:pPr>
                      <w:rPr>
                        <w:b/>
                      </w:rPr>
                    </w:pPr>
                    <w:r w:rsidRPr="00654C9A">
                      <w:rPr>
                        <w:b/>
                      </w:rPr>
                      <w:t>?</w:t>
                    </w:r>
                  </w:p>
                </w:txbxContent>
              </v:textbox>
            </v:shape>
            <v:shape id="_x0000_s1068" type="#_x0000_t202" style="position:absolute;left:5508;top:2928;width:432;height:396" stroked="f">
              <v:textbox>
                <w:txbxContent>
                  <w:p w:rsidR="00F96B7B" w:rsidRPr="00654C9A" w:rsidRDefault="00F96B7B" w:rsidP="00F96B7B">
                    <w:pPr>
                      <w:rPr>
                        <w:b/>
                      </w:rPr>
                    </w:pPr>
                    <w:r w:rsidRPr="00654C9A">
                      <w:rPr>
                        <w:b/>
                      </w:rPr>
                      <w:t>?</w:t>
                    </w:r>
                  </w:p>
                </w:txbxContent>
              </v:textbox>
            </v:shape>
          </v:group>
        </w:pict>
      </w:r>
      <w:r w:rsidRPr="006A614B">
        <w:rPr>
          <w:noProof/>
          <w:lang w:eastAsia="nl-NL"/>
        </w:rPr>
        <w:drawing>
          <wp:inline distT="0" distB="0" distL="0" distR="0">
            <wp:extent cx="6268754" cy="5745480"/>
            <wp:effectExtent l="0" t="0" r="0" b="0"/>
            <wp:docPr id="51" name="Objec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357983" cy="5835408"/>
                      <a:chOff x="1428736" y="500042"/>
                      <a:chExt cx="6357983" cy="5835408"/>
                    </a:xfrm>
                  </a:grpSpPr>
                  <a:grpSp>
                    <a:nvGrpSpPr>
                      <a:cNvPr id="10" name="Groep 9"/>
                      <a:cNvGrpSpPr/>
                    </a:nvGrpSpPr>
                    <a:grpSpPr>
                      <a:xfrm>
                        <a:off x="1428736" y="500042"/>
                        <a:ext cx="6357983" cy="5835408"/>
                        <a:chOff x="1428736" y="500042"/>
                        <a:chExt cx="6357983" cy="5835408"/>
                      </a:xfrm>
                    </a:grpSpPr>
                    <a:grpSp>
                      <a:nvGrpSpPr>
                        <a:cNvPr id="3" name="Groep 7"/>
                        <a:cNvGrpSpPr/>
                      </a:nvGrpSpPr>
                      <a:grpSpPr>
                        <a:xfrm>
                          <a:off x="1428736" y="500042"/>
                          <a:ext cx="6357983" cy="5835408"/>
                          <a:chOff x="1428728" y="500042"/>
                          <a:chExt cx="6357982" cy="5835408"/>
                        </a:xfrm>
                      </a:grpSpPr>
                      <a:pic>
                        <a:nvPicPr>
                          <a:cNvPr id="1026" name="Picture 2"/>
                          <a:cNvPicPr>
                            <a:picLocks noChangeAspect="1" noChangeArrowheads="1"/>
                          </a:cNvPicPr>
                        </a:nvPicPr>
                        <a:blipFill>
                          <a:blip r:embed="rId32" cstate="screen"/>
                          <a:srcRect/>
                          <a:stretch>
                            <a:fillRect/>
                          </a:stretch>
                        </a:blipFill>
                        <a:spPr bwMode="auto">
                          <a:xfrm>
                            <a:off x="1428736" y="500042"/>
                            <a:ext cx="6357983" cy="5835408"/>
                          </a:xfrm>
                          <a:prstGeom prst="rect">
                            <a:avLst/>
                          </a:prstGeom>
                          <a:noFill/>
                          <a:ln w="9525">
                            <a:noFill/>
                            <a:miter lim="800000"/>
                            <a:headEnd/>
                            <a:tailEnd/>
                          </a:ln>
                          <a:effectLst/>
                        </a:spPr>
                      </a:pic>
                      <a:sp>
                        <a:nvSpPr>
                          <a:cNvPr id="5" name="Tekstvak 4"/>
                          <a:cNvSpPr txBox="1"/>
                        </a:nvSpPr>
                        <a:spPr>
                          <a:xfrm>
                            <a:off x="1428728" y="5715016"/>
                            <a:ext cx="1714512" cy="523220"/>
                          </a:xfrm>
                          <a:prstGeom prst="rect">
                            <a:avLst/>
                          </a:prstGeom>
                          <a:noFill/>
                        </a:spPr>
                        <a:txSp>
                          <a:txBody>
                            <a:bodyPr wrap="square" rtlCol="0">
                              <a:spAutoFit/>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nl-NL" sz="2800" b="1" dirty="0" smtClean="0"/>
                                <a:t>50 -&gt; 30</a:t>
                              </a:r>
                              <a:endParaRPr lang="nl-NL" sz="2800" b="1" dirty="0"/>
                            </a:p>
                          </a:txBody>
                          <a:useSpRect/>
                        </a:txSp>
                      </a:sp>
                      <a:sp>
                        <a:nvSpPr>
                          <a:cNvPr id="6" name="Vrije vorm 5"/>
                          <a:cNvSpPr/>
                        </a:nvSpPr>
                        <a:spPr>
                          <a:xfrm>
                            <a:off x="1497204" y="974690"/>
                            <a:ext cx="2391508" cy="2582426"/>
                          </a:xfrm>
                          <a:custGeom>
                            <a:avLst/>
                            <a:gdLst>
                              <a:gd name="connsiteX0" fmla="*/ 2391508 w 2391508"/>
                              <a:gd name="connsiteY0" fmla="*/ 0 h 2582426"/>
                              <a:gd name="connsiteX1" fmla="*/ 2250831 w 2391508"/>
                              <a:gd name="connsiteY1" fmla="*/ 40194 h 2582426"/>
                              <a:gd name="connsiteX2" fmla="*/ 1979526 w 2391508"/>
                              <a:gd name="connsiteY2" fmla="*/ 241161 h 2582426"/>
                              <a:gd name="connsiteX3" fmla="*/ 1979526 w 2391508"/>
                              <a:gd name="connsiteY3" fmla="*/ 241161 h 2582426"/>
                              <a:gd name="connsiteX4" fmla="*/ 1858945 w 2391508"/>
                              <a:gd name="connsiteY4" fmla="*/ 140677 h 2582426"/>
                              <a:gd name="connsiteX5" fmla="*/ 1145512 w 2391508"/>
                              <a:gd name="connsiteY5" fmla="*/ 793820 h 2582426"/>
                              <a:gd name="connsiteX6" fmla="*/ 552660 w 2391508"/>
                              <a:gd name="connsiteY6" fmla="*/ 1457011 h 2582426"/>
                              <a:gd name="connsiteX7" fmla="*/ 140677 w 2391508"/>
                              <a:gd name="connsiteY7" fmla="*/ 2069961 h 2582426"/>
                              <a:gd name="connsiteX8" fmla="*/ 150726 w 2391508"/>
                              <a:gd name="connsiteY8" fmla="*/ 2049864 h 2582426"/>
                              <a:gd name="connsiteX9" fmla="*/ 0 w 2391508"/>
                              <a:gd name="connsiteY9" fmla="*/ 2582426 h 25824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391508" h="2582426">
                                <a:moveTo>
                                  <a:pt x="2391508" y="0"/>
                                </a:moveTo>
                                <a:lnTo>
                                  <a:pt x="2250831" y="40194"/>
                                </a:lnTo>
                                <a:lnTo>
                                  <a:pt x="1979526" y="241161"/>
                                </a:lnTo>
                                <a:lnTo>
                                  <a:pt x="1979526" y="241161"/>
                                </a:lnTo>
                                <a:lnTo>
                                  <a:pt x="1858945" y="140677"/>
                                </a:lnTo>
                                <a:lnTo>
                                  <a:pt x="1145512" y="793820"/>
                                </a:lnTo>
                                <a:lnTo>
                                  <a:pt x="552660" y="1457011"/>
                                </a:lnTo>
                                <a:lnTo>
                                  <a:pt x="140677" y="2069961"/>
                                </a:lnTo>
                                <a:cubicBezTo>
                                  <a:pt x="136474" y="2076160"/>
                                  <a:pt x="147376" y="2056563"/>
                                  <a:pt x="150726" y="2049864"/>
                                </a:cubicBezTo>
                                <a:lnTo>
                                  <a:pt x="0" y="2582426"/>
                                </a:lnTo>
                              </a:path>
                            </a:pathLst>
                          </a:custGeom>
                          <a:ln w="25400">
                            <a:solidFill>
                              <a:srgbClr val="FF0000"/>
                            </a:solidFill>
                            <a:prstDash val="sysDash"/>
                          </a:ln>
                        </a:spPr>
                        <a:txSp>
                          <a:txBody>
                            <a:bodyPr rtlCol="0" anchor="ct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nl-NL"/>
                            </a:p>
                          </a:txBody>
                          <a:useSpRect/>
                        </a:txSp>
                        <a:style>
                          <a:lnRef idx="1">
                            <a:schemeClr val="accent1"/>
                          </a:lnRef>
                          <a:fillRef idx="0">
                            <a:schemeClr val="accent1"/>
                          </a:fillRef>
                          <a:effectRef idx="0">
                            <a:schemeClr val="accent1"/>
                          </a:effectRef>
                          <a:fontRef idx="minor">
                            <a:schemeClr val="tx1"/>
                          </a:fontRef>
                        </a:style>
                      </a:sp>
                      <a:sp>
                        <a:nvSpPr>
                          <a:cNvPr id="7" name="Vrije vorm 6"/>
                          <a:cNvSpPr/>
                        </a:nvSpPr>
                        <a:spPr>
                          <a:xfrm>
                            <a:off x="1428728" y="928670"/>
                            <a:ext cx="2462946" cy="2653864"/>
                          </a:xfrm>
                          <a:custGeom>
                            <a:avLst/>
                            <a:gdLst>
                              <a:gd name="connsiteX0" fmla="*/ 2391508 w 2391508"/>
                              <a:gd name="connsiteY0" fmla="*/ 0 h 2582426"/>
                              <a:gd name="connsiteX1" fmla="*/ 2250831 w 2391508"/>
                              <a:gd name="connsiteY1" fmla="*/ 40194 h 2582426"/>
                              <a:gd name="connsiteX2" fmla="*/ 1979526 w 2391508"/>
                              <a:gd name="connsiteY2" fmla="*/ 241161 h 2582426"/>
                              <a:gd name="connsiteX3" fmla="*/ 1979526 w 2391508"/>
                              <a:gd name="connsiteY3" fmla="*/ 241161 h 2582426"/>
                              <a:gd name="connsiteX4" fmla="*/ 1858945 w 2391508"/>
                              <a:gd name="connsiteY4" fmla="*/ 140677 h 2582426"/>
                              <a:gd name="connsiteX5" fmla="*/ 1145512 w 2391508"/>
                              <a:gd name="connsiteY5" fmla="*/ 793820 h 2582426"/>
                              <a:gd name="connsiteX6" fmla="*/ 552660 w 2391508"/>
                              <a:gd name="connsiteY6" fmla="*/ 1457011 h 2582426"/>
                              <a:gd name="connsiteX7" fmla="*/ 140677 w 2391508"/>
                              <a:gd name="connsiteY7" fmla="*/ 2069961 h 2582426"/>
                              <a:gd name="connsiteX8" fmla="*/ 150726 w 2391508"/>
                              <a:gd name="connsiteY8" fmla="*/ 2049864 h 2582426"/>
                              <a:gd name="connsiteX9" fmla="*/ 0 w 2391508"/>
                              <a:gd name="connsiteY9" fmla="*/ 2582426 h 25824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391508" h="2582426">
                                <a:moveTo>
                                  <a:pt x="2391508" y="0"/>
                                </a:moveTo>
                                <a:lnTo>
                                  <a:pt x="2250831" y="40194"/>
                                </a:lnTo>
                                <a:lnTo>
                                  <a:pt x="1979526" y="241161"/>
                                </a:lnTo>
                                <a:lnTo>
                                  <a:pt x="1979526" y="241161"/>
                                </a:lnTo>
                                <a:lnTo>
                                  <a:pt x="1858945" y="140677"/>
                                </a:lnTo>
                                <a:lnTo>
                                  <a:pt x="1145512" y="793820"/>
                                </a:lnTo>
                                <a:lnTo>
                                  <a:pt x="552660" y="1457011"/>
                                </a:lnTo>
                                <a:lnTo>
                                  <a:pt x="140677" y="2069961"/>
                                </a:lnTo>
                                <a:cubicBezTo>
                                  <a:pt x="136474" y="2076160"/>
                                  <a:pt x="147376" y="2056563"/>
                                  <a:pt x="150726" y="2049864"/>
                                </a:cubicBezTo>
                                <a:lnTo>
                                  <a:pt x="0" y="2582426"/>
                                </a:lnTo>
                              </a:path>
                            </a:pathLst>
                          </a:custGeom>
                          <a:ln w="12700">
                            <a:solidFill>
                              <a:schemeClr val="accent6">
                                <a:lumMod val="75000"/>
                              </a:schemeClr>
                            </a:solidFill>
                            <a:prstDash val="sysDash"/>
                          </a:ln>
                        </a:spPr>
                        <a:txSp>
                          <a:txBody>
                            <a:bodyPr rtlCol="0" anchor="ct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nl-NL"/>
                            </a:p>
                          </a:txBody>
                          <a:useSpRect/>
                        </a:txSp>
                        <a:style>
                          <a:lnRef idx="1">
                            <a:schemeClr val="accent1"/>
                          </a:lnRef>
                          <a:fillRef idx="0">
                            <a:schemeClr val="accent1"/>
                          </a:fillRef>
                          <a:effectRef idx="0">
                            <a:schemeClr val="accent1"/>
                          </a:effectRef>
                          <a:fontRef idx="minor">
                            <a:schemeClr val="tx1"/>
                          </a:fontRef>
                        </a:style>
                      </a:sp>
                    </a:grpSp>
                    <a:sp>
                      <a:nvSpPr>
                        <a:cNvPr id="9" name="Vrije vorm 8"/>
                        <a:cNvSpPr/>
                      </a:nvSpPr>
                      <a:spPr>
                        <a:xfrm>
                          <a:off x="6350558" y="2311121"/>
                          <a:ext cx="1336431" cy="3004457"/>
                        </a:xfrm>
                        <a:custGeom>
                          <a:avLst/>
                          <a:gdLst>
                            <a:gd name="connsiteX0" fmla="*/ 0 w 1336431"/>
                            <a:gd name="connsiteY0" fmla="*/ 0 h 3004457"/>
                            <a:gd name="connsiteX1" fmla="*/ 30145 w 1336431"/>
                            <a:gd name="connsiteY1" fmla="*/ 170822 h 3004457"/>
                            <a:gd name="connsiteX2" fmla="*/ 964642 w 1336431"/>
                            <a:gd name="connsiteY2" fmla="*/ 1436914 h 3004457"/>
                            <a:gd name="connsiteX3" fmla="*/ 1296238 w 1336431"/>
                            <a:gd name="connsiteY3" fmla="*/ 1848897 h 3004457"/>
                            <a:gd name="connsiteX4" fmla="*/ 1326383 w 1336431"/>
                            <a:gd name="connsiteY4" fmla="*/ 2240782 h 3004457"/>
                            <a:gd name="connsiteX5" fmla="*/ 1336431 w 1336431"/>
                            <a:gd name="connsiteY5" fmla="*/ 2512088 h 3004457"/>
                            <a:gd name="connsiteX6" fmla="*/ 703385 w 1336431"/>
                            <a:gd name="connsiteY6" fmla="*/ 3004457 h 30044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336431" h="3004457">
                              <a:moveTo>
                                <a:pt x="0" y="0"/>
                              </a:moveTo>
                              <a:lnTo>
                                <a:pt x="30145" y="170822"/>
                              </a:lnTo>
                              <a:lnTo>
                                <a:pt x="964642" y="1436914"/>
                              </a:lnTo>
                              <a:lnTo>
                                <a:pt x="1296238" y="1848897"/>
                              </a:lnTo>
                              <a:lnTo>
                                <a:pt x="1326383" y="2240782"/>
                              </a:lnTo>
                              <a:lnTo>
                                <a:pt x="1336431" y="2512088"/>
                              </a:lnTo>
                              <a:lnTo>
                                <a:pt x="703385" y="3004457"/>
                              </a:lnTo>
                            </a:path>
                          </a:pathLst>
                        </a:custGeom>
                        <a:ln w="25400">
                          <a:solidFill>
                            <a:schemeClr val="tx1"/>
                          </a:solidFill>
                          <a:prstDash val="sysDash"/>
                        </a:ln>
                      </a:spPr>
                      <a:txSp>
                        <a:txBody>
                          <a:bodyPr rtlCol="0" anchor="ct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nl-NL"/>
                          </a:p>
                        </a:txBody>
                        <a:useSpRect/>
                      </a:txSp>
                      <a:style>
                        <a:lnRef idx="1">
                          <a:schemeClr val="accent1"/>
                        </a:lnRef>
                        <a:fillRef idx="0">
                          <a:schemeClr val="accent1"/>
                        </a:fillRef>
                        <a:effectRef idx="0">
                          <a:schemeClr val="accent1"/>
                        </a:effectRef>
                        <a:fontRef idx="minor">
                          <a:schemeClr val="tx1"/>
                        </a:fontRef>
                      </a:style>
                    </a:sp>
                  </a:grpSp>
                </lc:lockedCanvas>
              </a:graphicData>
            </a:graphic>
          </wp:inline>
        </w:drawing>
      </w:r>
    </w:p>
    <w:p w:rsidR="00F96B7B" w:rsidRDefault="00F96B7B" w:rsidP="00F96B7B">
      <w:r w:rsidRPr="003E740D">
        <w:rPr>
          <w:noProof/>
          <w:lang w:eastAsia="nl-NL"/>
        </w:rPr>
        <w:drawing>
          <wp:anchor distT="0" distB="0" distL="114300" distR="114300" simplePos="0" relativeHeight="251662336" behindDoc="0" locked="0" layoutInCell="1" allowOverlap="1">
            <wp:simplePos x="0" y="0"/>
            <wp:positionH relativeFrom="column">
              <wp:posOffset>2362835</wp:posOffset>
            </wp:positionH>
            <wp:positionV relativeFrom="paragraph">
              <wp:align>top</wp:align>
            </wp:positionV>
            <wp:extent cx="5974080" cy="678180"/>
            <wp:effectExtent l="0" t="0" r="0" b="0"/>
            <wp:wrapSquare wrapText="bothSides"/>
            <wp:docPr id="52"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29600" cy="928694"/>
                      <a:chOff x="428596" y="500042"/>
                      <a:chExt cx="8229600" cy="928694"/>
                    </a:xfrm>
                  </a:grpSpPr>
                  <a:sp>
                    <a:nvSpPr>
                      <a:cNvPr id="2" name="Titel 1"/>
                      <a:cNvSpPr>
                        <a:spLocks noGrp="1"/>
                      </a:cNvSpPr>
                    </a:nvSpPr>
                    <a:spPr>
                      <a:xfrm>
                        <a:off x="428596" y="500042"/>
                        <a:ext cx="8229600" cy="928694"/>
                      </a:xfrm>
                      <a:prstGeom prst="rect">
                        <a:avLst/>
                      </a:prstGeom>
                    </a:spPr>
                    <a:txSp>
                      <a:txBody>
                        <a:bodyPr vert="horz" lIns="91440" tIns="45720" rIns="91440" bIns="45720" rtlCol="0" anchor="ctr">
                          <a:normAutofit fontScale="90000"/>
                        </a:bodyPr>
                        <a:lstStyle>
                          <a:lvl1pPr algn="ctr" defTabSz="914400" rtl="0" eaLnBrk="1" latinLnBrk="0" hangingPunct="1">
                            <a:spcBef>
                              <a:spcPct val="0"/>
                            </a:spcBef>
                            <a:buNone/>
                            <a:defRPr sz="4400" kern="1200">
                              <a:solidFill>
                                <a:schemeClr val="tx1"/>
                              </a:solidFill>
                              <a:latin typeface="+mj-lt"/>
                              <a:ea typeface="+mj-ea"/>
                              <a:cs typeface="+mj-cs"/>
                            </a:defRPr>
                          </a:lvl1pPr>
                        </a:lstStyle>
                        <a:p>
                          <a:r>
                            <a:rPr lang="nl-NL" dirty="0" err="1" smtClean="0"/>
                            <a:t>Liempde-Esch-Lennisheuvel</a:t>
                          </a:r>
                          <a:r>
                            <a:rPr lang="nl-NL" dirty="0" smtClean="0"/>
                            <a:t/>
                          </a:r>
                          <a:br>
                            <a:rPr lang="nl-NL" dirty="0" smtClean="0"/>
                          </a:br>
                          <a:r>
                            <a:rPr lang="nl-NL" sz="2700" dirty="0" smtClean="0"/>
                            <a:t>Hoofdstraten  </a:t>
                          </a:r>
                          <a:r>
                            <a:rPr lang="nl-NL" sz="2700" dirty="0" smtClean="0"/>
                            <a:t>7500/3000-2500/3000-2300 </a:t>
                          </a:r>
                          <a:r>
                            <a:rPr lang="nl-NL" sz="2700" dirty="0" err="1" smtClean="0"/>
                            <a:t>mvt</a:t>
                          </a:r>
                          <a:r>
                            <a:rPr lang="nl-NL" sz="2700" dirty="0" smtClean="0"/>
                            <a:t>/etmaal</a:t>
                          </a:r>
                          <a:endParaRPr lang="nl-NL" sz="2700" dirty="0"/>
                        </a:p>
                      </a:txBody>
                      <a:useSpRect/>
                    </a:txSp>
                  </a:sp>
                </lc:lockedCanvas>
              </a:graphicData>
            </a:graphic>
          </wp:anchor>
        </w:drawing>
      </w:r>
      <w:r>
        <w:br w:type="textWrapping" w:clear="all"/>
      </w:r>
    </w:p>
    <w:p w:rsidR="00F96B7B" w:rsidRDefault="00F96B7B" w:rsidP="00F96B7B">
      <w:pPr>
        <w:jc w:val="center"/>
      </w:pPr>
      <w:r>
        <w:rPr>
          <w:noProof/>
          <w:lang w:eastAsia="nl-NL"/>
        </w:rPr>
        <w:pict>
          <v:shape id="_x0000_s1064" type="#_x0000_t202" style="position:absolute;left:0;text-align:left;margin-left:98.95pt;margin-top:169.45pt;width:506.4pt;height:25.8pt;z-index:251661312" filled="f" stroked="f">
            <v:textbox style="mso-next-textbox:#_x0000_s1064">
              <w:txbxContent>
                <w:p w:rsidR="00F96B7B" w:rsidRDefault="00F96B7B" w:rsidP="00F96B7B">
                  <w:pPr>
                    <w:tabs>
                      <w:tab w:val="left" w:pos="3686"/>
                      <w:tab w:val="left" w:pos="6804"/>
                    </w:tabs>
                  </w:pPr>
                  <w:r>
                    <w:t xml:space="preserve">30 km/u Met </w:t>
                  </w:r>
                  <w:proofErr w:type="spellStart"/>
                  <w:r>
                    <w:t>Asverschuivingen</w:t>
                  </w:r>
                  <w:proofErr w:type="spellEnd"/>
                  <w:r>
                    <w:tab/>
                    <w:t>30 km/u met sluisjes</w:t>
                  </w:r>
                  <w:r>
                    <w:tab/>
                    <w:t>30 km/u met middengoot</w:t>
                  </w:r>
                  <w:r>
                    <w:tab/>
                  </w:r>
                  <w:r>
                    <w:tab/>
                  </w:r>
                </w:p>
              </w:txbxContent>
            </v:textbox>
          </v:shape>
        </w:pict>
      </w:r>
      <w:r w:rsidRPr="003E740D">
        <w:rPr>
          <w:noProof/>
          <w:lang w:eastAsia="nl-NL"/>
        </w:rPr>
        <w:drawing>
          <wp:inline distT="0" distB="0" distL="0" distR="0">
            <wp:extent cx="2214578" cy="2214594"/>
            <wp:effectExtent l="19050" t="0" r="0" b="0"/>
            <wp:docPr id="53" name="Afbeelding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33" cstate="email"/>
                    <a:srcRect/>
                    <a:stretch>
                      <a:fillRect/>
                    </a:stretch>
                  </pic:blipFill>
                  <pic:spPr bwMode="auto">
                    <a:xfrm>
                      <a:off x="0" y="0"/>
                      <a:ext cx="2214578" cy="2214594"/>
                    </a:xfrm>
                    <a:prstGeom prst="rect">
                      <a:avLst/>
                    </a:prstGeom>
                    <a:noFill/>
                    <a:ln w="9525">
                      <a:noFill/>
                      <a:miter lim="800000"/>
                      <a:headEnd/>
                      <a:tailEnd/>
                    </a:ln>
                    <a:effectLst/>
                  </pic:spPr>
                </pic:pic>
              </a:graphicData>
            </a:graphic>
          </wp:inline>
        </w:drawing>
      </w:r>
      <w:r w:rsidRPr="003E740D">
        <w:rPr>
          <w:noProof/>
          <w:lang w:eastAsia="nl-NL"/>
        </w:rPr>
        <w:drawing>
          <wp:inline distT="0" distB="0" distL="0" distR="0">
            <wp:extent cx="2017717" cy="2214577"/>
            <wp:effectExtent l="19050" t="0" r="1583" b="0"/>
            <wp:docPr id="54" name="Afbeelding 3"/>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34" cstate="email"/>
                    <a:srcRect/>
                    <a:stretch>
                      <a:fillRect/>
                    </a:stretch>
                  </pic:blipFill>
                  <pic:spPr bwMode="auto">
                    <a:xfrm>
                      <a:off x="0" y="0"/>
                      <a:ext cx="2017717" cy="2214577"/>
                    </a:xfrm>
                    <a:prstGeom prst="rect">
                      <a:avLst/>
                    </a:prstGeom>
                    <a:noFill/>
                    <a:ln w="9525">
                      <a:noFill/>
                      <a:miter lim="800000"/>
                      <a:headEnd/>
                      <a:tailEnd/>
                    </a:ln>
                    <a:effectLst/>
                  </pic:spPr>
                </pic:pic>
              </a:graphicData>
            </a:graphic>
          </wp:inline>
        </w:drawing>
      </w:r>
      <w:r w:rsidRPr="003E740D">
        <w:rPr>
          <w:noProof/>
          <w:lang w:eastAsia="nl-NL"/>
        </w:rPr>
        <w:drawing>
          <wp:inline distT="0" distB="0" distL="0" distR="0">
            <wp:extent cx="2071702" cy="2185036"/>
            <wp:effectExtent l="19050" t="0" r="4748" b="0"/>
            <wp:docPr id="55" name="Afbeelding 4"/>
            <wp:cNvGraphicFramePr/>
            <a:graphic xmlns:a="http://schemas.openxmlformats.org/drawingml/2006/main">
              <a:graphicData uri="http://schemas.openxmlformats.org/drawingml/2006/picture">
                <pic:pic xmlns:pic="http://schemas.openxmlformats.org/drawingml/2006/picture">
                  <pic:nvPicPr>
                    <pic:cNvPr id="8" name="Afbeelding 7"/>
                    <pic:cNvPicPr/>
                  </pic:nvPicPr>
                  <pic:blipFill>
                    <a:blip r:embed="rId35" cstate="email"/>
                    <a:srcRect/>
                    <a:stretch>
                      <a:fillRect/>
                    </a:stretch>
                  </pic:blipFill>
                  <pic:spPr bwMode="auto">
                    <a:xfrm>
                      <a:off x="0" y="0"/>
                      <a:ext cx="2071702" cy="2185036"/>
                    </a:xfrm>
                    <a:prstGeom prst="rect">
                      <a:avLst/>
                    </a:prstGeom>
                    <a:noFill/>
                    <a:ln w="9525">
                      <a:noFill/>
                      <a:miter lim="800000"/>
                      <a:headEnd/>
                      <a:tailEnd/>
                    </a:ln>
                  </pic:spPr>
                </pic:pic>
              </a:graphicData>
            </a:graphic>
          </wp:inline>
        </w:drawing>
      </w:r>
    </w:p>
    <w:p w:rsidR="00F96B7B" w:rsidRDefault="00F96B7B" w:rsidP="00F96B7B">
      <w:pPr>
        <w:jc w:val="center"/>
      </w:pPr>
      <w:r>
        <w:rPr>
          <w:noProof/>
          <w:lang w:eastAsia="nl-NL"/>
        </w:rPr>
        <w:pict>
          <v:shape id="_x0000_s1063" type="#_x0000_t202" style="position:absolute;left:0;text-align:left;margin-left:16.15pt;margin-top:143.85pt;width:679.8pt;height:58.2pt;z-index:251658240" stroked="f">
            <v:textbox style="mso-next-textbox:#_x0000_s1063">
              <w:txbxContent>
                <w:p w:rsidR="00F96B7B" w:rsidRPr="003E740D" w:rsidRDefault="00F96B7B" w:rsidP="00F96B7B">
                  <w:r w:rsidRPr="003E740D">
                    <w:t xml:space="preserve">De </w:t>
                  </w:r>
                  <w:proofErr w:type="spellStart"/>
                  <w:r w:rsidRPr="003E740D">
                    <w:t>Leunisdijk</w:t>
                  </w:r>
                  <w:proofErr w:type="spellEnd"/>
                  <w:r w:rsidRPr="003E740D">
                    <w:t xml:space="preserve"> in </w:t>
                  </w:r>
                  <w:proofErr w:type="spellStart"/>
                  <w:r w:rsidRPr="003E740D">
                    <w:t>Esch</w:t>
                  </w:r>
                  <w:proofErr w:type="spellEnd"/>
                  <w:r w:rsidRPr="003E740D">
                    <w:t xml:space="preserve"> is verdiept in het midden en met een watergoot in het midden. Auto’s gaan automatisch in het midden rijden. Dat geeft ruimte voor de fietser. Zo zou de dorpstraat ook kunnen. De </w:t>
                  </w:r>
                  <w:proofErr w:type="spellStart"/>
                  <w:r w:rsidRPr="003E740D">
                    <w:t>infra</w:t>
                  </w:r>
                  <w:proofErr w:type="spellEnd"/>
                  <w:r w:rsidRPr="003E740D">
                    <w:t xml:space="preserve"> van deze dorpen is vooral een item van de dorpsraden. Fietsersbond kijkt mee. Opvallend is het</w:t>
                  </w:r>
                  <w:r>
                    <w:t xml:space="preserve"> grote verschil in motorvoertuig</w:t>
                  </w:r>
                  <w:r w:rsidRPr="003E740D">
                    <w:t xml:space="preserve">en per etmaal in de hoofdstraat </w:t>
                  </w:r>
                  <w:proofErr w:type="spellStart"/>
                  <w:r w:rsidRPr="003E740D">
                    <w:t>Boxtelseweg-Nieuwsraat</w:t>
                  </w:r>
                  <w:proofErr w:type="spellEnd"/>
                  <w:r w:rsidRPr="003E740D">
                    <w:t xml:space="preserve">. Veel sluipverkeer via de </w:t>
                  </w:r>
                  <w:proofErr w:type="spellStart"/>
                  <w:r w:rsidRPr="003E740D">
                    <w:t>Oudedijk</w:t>
                  </w:r>
                  <w:proofErr w:type="spellEnd"/>
                  <w:r>
                    <w:t>/Molendijk</w:t>
                  </w:r>
                  <w:r w:rsidRPr="003E740D">
                    <w:t xml:space="preserve">? </w:t>
                  </w:r>
                </w:p>
                <w:p w:rsidR="00F96B7B" w:rsidRDefault="00F96B7B" w:rsidP="00F96B7B"/>
              </w:txbxContent>
            </v:textbox>
          </v:shape>
        </w:pict>
      </w:r>
      <w:r w:rsidRPr="003E740D">
        <w:rPr>
          <w:noProof/>
          <w:lang w:eastAsia="nl-NL"/>
        </w:rPr>
        <w:drawing>
          <wp:inline distT="0" distB="0" distL="0" distR="0">
            <wp:extent cx="5653310" cy="1804562"/>
            <wp:effectExtent l="19050" t="0" r="4540" b="0"/>
            <wp:docPr id="56"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653310" cy="1804562"/>
                      <a:chOff x="1500166" y="4000504"/>
                      <a:chExt cx="5653310" cy="1804562"/>
                    </a:xfrm>
                  </a:grpSpPr>
                  <a:grpSp>
                    <a:nvGrpSpPr>
                      <a:cNvPr id="10" name="Group 8"/>
                      <a:cNvGrpSpPr>
                        <a:grpSpLocks/>
                      </a:cNvGrpSpPr>
                    </a:nvGrpSpPr>
                    <a:grpSpPr bwMode="auto">
                      <a:xfrm>
                        <a:off x="1500166" y="4000504"/>
                        <a:ext cx="1500198" cy="1804562"/>
                        <a:chOff x="7164" y="3396"/>
                        <a:chExt cx="4512" cy="5424"/>
                      </a:xfrm>
                    </a:grpSpPr>
                    <a:grpSp>
                      <a:nvGrpSpPr>
                        <a:cNvPr id="3" name="Group 9"/>
                        <a:cNvGrpSpPr>
                          <a:grpSpLocks/>
                        </a:cNvGrpSpPr>
                      </a:nvGrpSpPr>
                      <a:grpSpPr bwMode="auto">
                        <a:xfrm>
                          <a:off x="7164" y="3396"/>
                          <a:ext cx="4512" cy="5424"/>
                          <a:chOff x="7164" y="3396"/>
                          <a:chExt cx="4512" cy="5424"/>
                        </a:xfrm>
                      </a:grpSpPr>
                      <a:grpSp>
                        <a:nvGrpSpPr>
                          <a:cNvPr id="5" name="Group 10"/>
                          <a:cNvGrpSpPr>
                            <a:grpSpLocks/>
                          </a:cNvGrpSpPr>
                        </a:nvGrpSpPr>
                        <a:grpSpPr bwMode="auto">
                          <a:xfrm>
                            <a:off x="7164" y="3396"/>
                            <a:ext cx="4512" cy="5424"/>
                            <a:chOff x="7164" y="3396"/>
                            <a:chExt cx="4512" cy="5424"/>
                          </a:xfrm>
                        </a:grpSpPr>
                        <a:sp>
                          <a:nvSpPr>
                            <a:cNvPr id="1035" name="Freeform 11"/>
                            <a:cNvSpPr>
                              <a:spLocks/>
                            </a:cNvSpPr>
                          </a:nvSpPr>
                          <a:spPr bwMode="auto">
                            <a:xfrm>
                              <a:off x="7320" y="3396"/>
                              <a:ext cx="4356" cy="5424"/>
                            </a:xfrm>
                            <a:custGeom>
                              <a:avLst/>
                              <a:gdLst/>
                              <a:ahLst/>
                              <a:cxnLst>
                                <a:cxn ang="0">
                                  <a:pos x="180" y="0"/>
                                </a:cxn>
                                <a:cxn ang="0">
                                  <a:pos x="0" y="816"/>
                                </a:cxn>
                                <a:cxn ang="0">
                                  <a:pos x="516" y="1224"/>
                                </a:cxn>
                                <a:cxn ang="0">
                                  <a:pos x="336" y="1884"/>
                                </a:cxn>
                                <a:cxn ang="0">
                                  <a:pos x="264" y="2556"/>
                                </a:cxn>
                                <a:cxn ang="0">
                                  <a:pos x="432" y="2616"/>
                                </a:cxn>
                                <a:cxn ang="0">
                                  <a:pos x="948" y="2328"/>
                                </a:cxn>
                                <a:cxn ang="0">
                                  <a:pos x="1488" y="2844"/>
                                </a:cxn>
                                <a:cxn ang="0">
                                  <a:pos x="2232" y="3216"/>
                                </a:cxn>
                                <a:cxn ang="0">
                                  <a:pos x="2568" y="3672"/>
                                </a:cxn>
                                <a:cxn ang="0">
                                  <a:pos x="2256" y="4212"/>
                                </a:cxn>
                                <a:cxn ang="0">
                                  <a:pos x="2424" y="4596"/>
                                </a:cxn>
                                <a:cxn ang="0">
                                  <a:pos x="2364" y="4944"/>
                                </a:cxn>
                                <a:cxn ang="0">
                                  <a:pos x="2616" y="5424"/>
                                </a:cxn>
                                <a:cxn ang="0">
                                  <a:pos x="3276" y="5064"/>
                                </a:cxn>
                                <a:cxn ang="0">
                                  <a:pos x="3336" y="4272"/>
                                </a:cxn>
                                <a:cxn ang="0">
                                  <a:pos x="3864" y="4548"/>
                                </a:cxn>
                                <a:cxn ang="0">
                                  <a:pos x="4356" y="4380"/>
                                </a:cxn>
                                <a:cxn ang="0">
                                  <a:pos x="3552" y="3900"/>
                                </a:cxn>
                                <a:cxn ang="0">
                                  <a:pos x="3696" y="3060"/>
                                </a:cxn>
                                <a:cxn ang="0">
                                  <a:pos x="3480" y="2928"/>
                                </a:cxn>
                                <a:cxn ang="0">
                                  <a:pos x="4332" y="2100"/>
                                </a:cxn>
                                <a:cxn ang="0">
                                  <a:pos x="3480" y="1356"/>
                                </a:cxn>
                                <a:cxn ang="0">
                                  <a:pos x="2832" y="1596"/>
                                </a:cxn>
                                <a:cxn ang="0">
                                  <a:pos x="2052" y="1140"/>
                                </a:cxn>
                                <a:cxn ang="0">
                                  <a:pos x="1872" y="684"/>
                                </a:cxn>
                                <a:cxn ang="0">
                                  <a:pos x="1272" y="552"/>
                                </a:cxn>
                                <a:cxn ang="0">
                                  <a:pos x="180" y="0"/>
                                </a:cxn>
                              </a:cxnLst>
                              <a:rect l="0" t="0" r="r" b="b"/>
                              <a:pathLst>
                                <a:path w="4356" h="5424">
                                  <a:moveTo>
                                    <a:pt x="180" y="0"/>
                                  </a:moveTo>
                                  <a:lnTo>
                                    <a:pt x="0" y="816"/>
                                  </a:lnTo>
                                  <a:lnTo>
                                    <a:pt x="516" y="1224"/>
                                  </a:lnTo>
                                  <a:lnTo>
                                    <a:pt x="336" y="1884"/>
                                  </a:lnTo>
                                  <a:lnTo>
                                    <a:pt x="264" y="2556"/>
                                  </a:lnTo>
                                  <a:lnTo>
                                    <a:pt x="432" y="2616"/>
                                  </a:lnTo>
                                  <a:lnTo>
                                    <a:pt x="948" y="2328"/>
                                  </a:lnTo>
                                  <a:lnTo>
                                    <a:pt x="1488" y="2844"/>
                                  </a:lnTo>
                                  <a:lnTo>
                                    <a:pt x="2232" y="3216"/>
                                  </a:lnTo>
                                  <a:lnTo>
                                    <a:pt x="2568" y="3672"/>
                                  </a:lnTo>
                                  <a:lnTo>
                                    <a:pt x="2256" y="4212"/>
                                  </a:lnTo>
                                  <a:lnTo>
                                    <a:pt x="2424" y="4596"/>
                                  </a:lnTo>
                                  <a:lnTo>
                                    <a:pt x="2364" y="4944"/>
                                  </a:lnTo>
                                  <a:lnTo>
                                    <a:pt x="2616" y="5424"/>
                                  </a:lnTo>
                                  <a:lnTo>
                                    <a:pt x="3276" y="5064"/>
                                  </a:lnTo>
                                  <a:lnTo>
                                    <a:pt x="3336" y="4272"/>
                                  </a:lnTo>
                                  <a:lnTo>
                                    <a:pt x="3864" y="4548"/>
                                  </a:lnTo>
                                  <a:lnTo>
                                    <a:pt x="4356" y="4380"/>
                                  </a:lnTo>
                                  <a:lnTo>
                                    <a:pt x="3552" y="3900"/>
                                  </a:lnTo>
                                  <a:lnTo>
                                    <a:pt x="3696" y="3060"/>
                                  </a:lnTo>
                                  <a:lnTo>
                                    <a:pt x="3480" y="2928"/>
                                  </a:lnTo>
                                  <a:lnTo>
                                    <a:pt x="4332" y="2100"/>
                                  </a:lnTo>
                                  <a:lnTo>
                                    <a:pt x="3480" y="1356"/>
                                  </a:lnTo>
                                  <a:lnTo>
                                    <a:pt x="2832" y="1596"/>
                                  </a:lnTo>
                                  <a:lnTo>
                                    <a:pt x="2052" y="1140"/>
                                  </a:lnTo>
                                  <a:lnTo>
                                    <a:pt x="1872" y="684"/>
                                  </a:lnTo>
                                  <a:lnTo>
                                    <a:pt x="1272" y="552"/>
                                  </a:lnTo>
                                  <a:lnTo>
                                    <a:pt x="180" y="0"/>
                                  </a:lnTo>
                                  <a:close/>
                                </a:path>
                              </a:pathLst>
                            </a:custGeom>
                            <a:solidFill>
                              <a:srgbClr val="8DB3E2"/>
                            </a:solid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nl-NL"/>
                              </a:p>
                            </a:txBody>
                            <a:useSpRect/>
                          </a:txSp>
                        </a:sp>
                        <a:sp>
                          <a:nvSpPr>
                            <a:cNvPr id="1036" name="Freeform 12"/>
                            <a:cNvSpPr>
                              <a:spLocks/>
                            </a:cNvSpPr>
                          </a:nvSpPr>
                          <a:spPr bwMode="auto">
                            <a:xfrm>
                              <a:off x="7164" y="3456"/>
                              <a:ext cx="4452" cy="4524"/>
                            </a:xfrm>
                            <a:custGeom>
                              <a:avLst/>
                              <a:gdLst/>
                              <a:ahLst/>
                              <a:cxnLst>
                                <a:cxn ang="0">
                                  <a:pos x="0" y="0"/>
                                </a:cxn>
                                <a:cxn ang="0">
                                  <a:pos x="1356" y="576"/>
                                </a:cxn>
                                <a:cxn ang="0">
                                  <a:pos x="1980" y="1104"/>
                                </a:cxn>
                                <a:cxn ang="0">
                                  <a:pos x="2148" y="1212"/>
                                </a:cxn>
                                <a:cxn ang="0">
                                  <a:pos x="2736" y="2316"/>
                                </a:cxn>
                                <a:cxn ang="0">
                                  <a:pos x="3060" y="2664"/>
                                </a:cxn>
                                <a:cxn ang="0">
                                  <a:pos x="3168" y="3012"/>
                                </a:cxn>
                                <a:cxn ang="0">
                                  <a:pos x="3072" y="3396"/>
                                </a:cxn>
                                <a:cxn ang="0">
                                  <a:pos x="3408" y="3948"/>
                                </a:cxn>
                                <a:cxn ang="0">
                                  <a:pos x="3744" y="4200"/>
                                </a:cxn>
                                <a:cxn ang="0">
                                  <a:pos x="4452" y="4524"/>
                                </a:cxn>
                              </a:cxnLst>
                              <a:rect l="0" t="0" r="r" b="b"/>
                              <a:pathLst>
                                <a:path w="4452" h="4524">
                                  <a:moveTo>
                                    <a:pt x="0" y="0"/>
                                  </a:moveTo>
                                  <a:lnTo>
                                    <a:pt x="1356" y="576"/>
                                  </a:lnTo>
                                  <a:lnTo>
                                    <a:pt x="1980" y="1104"/>
                                  </a:lnTo>
                                  <a:lnTo>
                                    <a:pt x="2148" y="1212"/>
                                  </a:lnTo>
                                  <a:lnTo>
                                    <a:pt x="2736" y="2316"/>
                                  </a:lnTo>
                                  <a:lnTo>
                                    <a:pt x="3060" y="2664"/>
                                  </a:lnTo>
                                  <a:lnTo>
                                    <a:pt x="3168" y="3012"/>
                                  </a:lnTo>
                                  <a:lnTo>
                                    <a:pt x="3072" y="3396"/>
                                  </a:lnTo>
                                  <a:lnTo>
                                    <a:pt x="3408" y="3948"/>
                                  </a:lnTo>
                                  <a:lnTo>
                                    <a:pt x="3744" y="4200"/>
                                  </a:lnTo>
                                  <a:lnTo>
                                    <a:pt x="4452" y="4524"/>
                                  </a:lnTo>
                                </a:path>
                              </a:pathLst>
                            </a:custGeom>
                            <a:solidFill>
                              <a:srgbClr val="8DB3E2"/>
                            </a:solidFill>
                            <a:ln w="2540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nl-NL"/>
                              </a:p>
                            </a:txBody>
                            <a:useSpRect/>
                          </a:txSp>
                        </a:sp>
                        <a:sp>
                          <a:nvSpPr>
                            <a:cNvPr id="13" name="Freeform 13"/>
                            <a:cNvSpPr>
                              <a:spLocks/>
                            </a:cNvSpPr>
                          </a:nvSpPr>
                          <a:spPr bwMode="auto">
                            <a:xfrm>
                              <a:off x="9540" y="7188"/>
                              <a:ext cx="888" cy="792"/>
                            </a:xfrm>
                            <a:custGeom>
                              <a:avLst/>
                              <a:gdLst/>
                              <a:ahLst/>
                              <a:cxnLst>
                                <a:cxn ang="0">
                                  <a:pos x="0" y="792"/>
                                </a:cxn>
                                <a:cxn ang="0">
                                  <a:pos x="228" y="648"/>
                                </a:cxn>
                                <a:cxn ang="0">
                                  <a:pos x="756" y="324"/>
                                </a:cxn>
                                <a:cxn ang="0">
                                  <a:pos x="888" y="0"/>
                                </a:cxn>
                              </a:cxnLst>
                              <a:rect l="0" t="0" r="r" b="b"/>
                              <a:pathLst>
                                <a:path w="888" h="792">
                                  <a:moveTo>
                                    <a:pt x="0" y="792"/>
                                  </a:moveTo>
                                  <a:lnTo>
                                    <a:pt x="228" y="648"/>
                                  </a:lnTo>
                                  <a:lnTo>
                                    <a:pt x="756" y="324"/>
                                  </a:lnTo>
                                  <a:lnTo>
                                    <a:pt x="888" y="0"/>
                                  </a:lnTo>
                                </a:path>
                              </a:pathLst>
                            </a:custGeom>
                            <a:solidFill>
                              <a:srgbClr val="8DB3E2"/>
                            </a:solidFill>
                            <a:ln w="2540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nl-NL"/>
                              </a:p>
                            </a:txBody>
                            <a:useSpRect/>
                          </a:txSp>
                        </a:sp>
                      </a:grpSp>
                      <a:sp>
                        <a:nvSpPr>
                          <a:cNvPr id="12" name="Freeform 14"/>
                          <a:cNvSpPr>
                            <a:spLocks/>
                          </a:cNvSpPr>
                        </a:nvSpPr>
                        <a:spPr bwMode="auto">
                          <a:xfrm>
                            <a:off x="7968" y="4032"/>
                            <a:ext cx="2292" cy="2268"/>
                          </a:xfrm>
                          <a:custGeom>
                            <a:avLst/>
                            <a:gdLst/>
                            <a:ahLst/>
                            <a:cxnLst>
                              <a:cxn ang="0">
                                <a:pos x="2292" y="2268"/>
                              </a:cxn>
                              <a:cxn ang="0">
                                <a:pos x="0" y="768"/>
                              </a:cxn>
                              <a:cxn ang="0">
                                <a:pos x="516" y="0"/>
                              </a:cxn>
                            </a:cxnLst>
                            <a:rect l="0" t="0" r="r" b="b"/>
                            <a:pathLst>
                              <a:path w="2292" h="2268">
                                <a:moveTo>
                                  <a:pt x="2292" y="2268"/>
                                </a:moveTo>
                                <a:lnTo>
                                  <a:pt x="0" y="768"/>
                                </a:lnTo>
                                <a:lnTo>
                                  <a:pt x="516" y="0"/>
                                </a:lnTo>
                              </a:path>
                            </a:pathLst>
                          </a:custGeom>
                          <a:noFill/>
                          <a:ln w="25400" cap="flat">
                            <a:solidFill>
                              <a:srgbClr val="000000"/>
                            </a:solidFill>
                            <a:prstDash val="sysDot"/>
                            <a:round/>
                            <a:headEnd/>
                            <a:tailEnd/>
                          </a:ln>
                        </a:spPr>
                        <a:txSp>
                          <a:txBody>
                            <a:bodyPr vert="horz" wrap="square" lIns="91440" tIns="45720" rIns="91440" bIns="45720" numCol="1" anchor="t" anchorCtr="0" compatLnSpc="1">
                              <a:prstTxWarp prst="textNoShape">
                                <a:avLst/>
                              </a:prstTxWarp>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nl-NL"/>
                            </a:p>
                          </a:txBody>
                          <a:useSpRect/>
                        </a:txSp>
                      </a:sp>
                    </a:grpSp>
                    <a:sp>
                      <a:nvSpPr>
                        <a:cNvPr id="11" name="Line 15"/>
                        <a:cNvSpPr>
                          <a:spLocks noChangeShapeType="1"/>
                        </a:cNvSpPr>
                      </a:nvSpPr>
                      <a:spPr bwMode="auto">
                        <a:xfrm flipH="1">
                          <a:off x="8892" y="3720"/>
                          <a:ext cx="396" cy="624"/>
                        </a:xfrm>
                        <a:prstGeom prst="line">
                          <a:avLst/>
                        </a:prstGeom>
                        <a:noFill/>
                        <a:ln w="25400">
                          <a:solidFill>
                            <a:srgbClr val="000000"/>
                          </a:solidFill>
                          <a:prstDash val="sysDot"/>
                          <a:round/>
                          <a:headEnd/>
                          <a:tailEnd/>
                        </a:ln>
                      </a:spPr>
                      <a:txSp>
                        <a:txBody>
                          <a:bodyPr vert="horz" wrap="square" lIns="91440" tIns="45720" rIns="91440" bIns="45720" numCol="1" anchor="t" anchorCtr="0" compatLnSpc="1">
                            <a:prstTxWarp prst="textNoShape">
                              <a:avLst/>
                            </a:prstTxWarp>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nl-NL"/>
                          </a:p>
                        </a:txBody>
                        <a:useSpRect/>
                      </a:txSp>
                    </a:sp>
                  </a:grpSp>
                  <a:grpSp>
                    <a:nvGrpSpPr>
                      <a:cNvPr id="1029" name="Group 5"/>
                      <a:cNvGrpSpPr>
                        <a:grpSpLocks/>
                      </a:cNvGrpSpPr>
                    </a:nvGrpSpPr>
                    <a:grpSpPr bwMode="auto">
                      <a:xfrm>
                        <a:off x="3714744" y="4000504"/>
                        <a:ext cx="1392238" cy="1658045"/>
                        <a:chOff x="5232" y="2904"/>
                        <a:chExt cx="4020" cy="4788"/>
                      </a:xfrm>
                    </a:grpSpPr>
                    <a:sp>
                      <a:nvSpPr>
                        <a:cNvPr id="1030" name="Freeform 6"/>
                        <a:cNvSpPr>
                          <a:spLocks/>
                        </a:cNvSpPr>
                      </a:nvSpPr>
                      <a:spPr bwMode="auto">
                        <a:xfrm>
                          <a:off x="5232" y="2904"/>
                          <a:ext cx="3756" cy="4572"/>
                        </a:xfrm>
                        <a:custGeom>
                          <a:avLst/>
                          <a:gdLst/>
                          <a:ahLst/>
                          <a:cxnLst>
                            <a:cxn ang="0">
                              <a:pos x="3504" y="60"/>
                            </a:cxn>
                            <a:cxn ang="0">
                              <a:pos x="3756" y="1092"/>
                            </a:cxn>
                            <a:cxn ang="0">
                              <a:pos x="2652" y="1908"/>
                            </a:cxn>
                            <a:cxn ang="0">
                              <a:pos x="3108" y="2196"/>
                            </a:cxn>
                            <a:cxn ang="0">
                              <a:pos x="2988" y="2688"/>
                            </a:cxn>
                            <a:cxn ang="0">
                              <a:pos x="3000" y="2904"/>
                            </a:cxn>
                            <a:cxn ang="0">
                              <a:pos x="2952" y="2976"/>
                            </a:cxn>
                            <a:cxn ang="0">
                              <a:pos x="2772" y="3168"/>
                            </a:cxn>
                            <a:cxn ang="0">
                              <a:pos x="2748" y="3384"/>
                            </a:cxn>
                            <a:cxn ang="0">
                              <a:pos x="1668" y="3840"/>
                            </a:cxn>
                            <a:cxn ang="0">
                              <a:pos x="1572" y="4440"/>
                            </a:cxn>
                            <a:cxn ang="0">
                              <a:pos x="1296" y="4572"/>
                            </a:cxn>
                            <a:cxn ang="0">
                              <a:pos x="1080" y="4044"/>
                            </a:cxn>
                            <a:cxn ang="0">
                              <a:pos x="768" y="4020"/>
                            </a:cxn>
                            <a:cxn ang="0">
                              <a:pos x="636" y="3600"/>
                            </a:cxn>
                            <a:cxn ang="0">
                              <a:pos x="0" y="3084"/>
                            </a:cxn>
                            <a:cxn ang="0">
                              <a:pos x="792" y="1656"/>
                            </a:cxn>
                            <a:cxn ang="0">
                              <a:pos x="1464" y="2100"/>
                            </a:cxn>
                            <a:cxn ang="0">
                              <a:pos x="1764" y="1788"/>
                            </a:cxn>
                            <a:cxn ang="0">
                              <a:pos x="1644" y="1584"/>
                            </a:cxn>
                            <a:cxn ang="0">
                              <a:pos x="2088" y="1320"/>
                            </a:cxn>
                            <a:cxn ang="0">
                              <a:pos x="2412" y="960"/>
                            </a:cxn>
                            <a:cxn ang="0">
                              <a:pos x="3036" y="744"/>
                            </a:cxn>
                            <a:cxn ang="0">
                              <a:pos x="3168" y="84"/>
                            </a:cxn>
                            <a:cxn ang="0">
                              <a:pos x="3384" y="0"/>
                            </a:cxn>
                            <a:cxn ang="0">
                              <a:pos x="3504" y="60"/>
                            </a:cxn>
                          </a:cxnLst>
                          <a:rect l="0" t="0" r="r" b="b"/>
                          <a:pathLst>
                            <a:path w="3756" h="4572">
                              <a:moveTo>
                                <a:pt x="3504" y="60"/>
                              </a:moveTo>
                              <a:lnTo>
                                <a:pt x="3756" y="1092"/>
                              </a:lnTo>
                              <a:lnTo>
                                <a:pt x="2652" y="1908"/>
                              </a:lnTo>
                              <a:lnTo>
                                <a:pt x="3108" y="2196"/>
                              </a:lnTo>
                              <a:lnTo>
                                <a:pt x="2988" y="2688"/>
                              </a:lnTo>
                              <a:lnTo>
                                <a:pt x="3000" y="2904"/>
                              </a:lnTo>
                              <a:lnTo>
                                <a:pt x="2952" y="2976"/>
                              </a:lnTo>
                              <a:lnTo>
                                <a:pt x="2772" y="3168"/>
                              </a:lnTo>
                              <a:lnTo>
                                <a:pt x="2748" y="3384"/>
                              </a:lnTo>
                              <a:lnTo>
                                <a:pt x="1668" y="3840"/>
                              </a:lnTo>
                              <a:lnTo>
                                <a:pt x="1572" y="4440"/>
                              </a:lnTo>
                              <a:lnTo>
                                <a:pt x="1296" y="4572"/>
                              </a:lnTo>
                              <a:lnTo>
                                <a:pt x="1080" y="4044"/>
                              </a:lnTo>
                              <a:lnTo>
                                <a:pt x="768" y="4020"/>
                              </a:lnTo>
                              <a:lnTo>
                                <a:pt x="636" y="3600"/>
                              </a:lnTo>
                              <a:lnTo>
                                <a:pt x="0" y="3084"/>
                              </a:lnTo>
                              <a:lnTo>
                                <a:pt x="792" y="1656"/>
                              </a:lnTo>
                              <a:lnTo>
                                <a:pt x="1464" y="2100"/>
                              </a:lnTo>
                              <a:lnTo>
                                <a:pt x="1764" y="1788"/>
                              </a:lnTo>
                              <a:lnTo>
                                <a:pt x="1644" y="1584"/>
                              </a:lnTo>
                              <a:lnTo>
                                <a:pt x="2088" y="1320"/>
                              </a:lnTo>
                              <a:lnTo>
                                <a:pt x="2412" y="960"/>
                              </a:lnTo>
                              <a:lnTo>
                                <a:pt x="3036" y="744"/>
                              </a:lnTo>
                              <a:lnTo>
                                <a:pt x="3168" y="84"/>
                              </a:lnTo>
                              <a:lnTo>
                                <a:pt x="3384" y="0"/>
                              </a:lnTo>
                              <a:lnTo>
                                <a:pt x="3504" y="60"/>
                              </a:lnTo>
                              <a:close/>
                            </a:path>
                          </a:pathLst>
                        </a:custGeom>
                        <a:solidFill>
                          <a:srgbClr val="8DB3E2"/>
                        </a:solid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nl-NL"/>
                          </a:p>
                        </a:txBody>
                        <a:useSpRect/>
                      </a:txSp>
                    </a:sp>
                    <a:sp>
                      <a:nvSpPr>
                        <a:cNvPr id="1031" name="Freeform 7"/>
                        <a:cNvSpPr>
                          <a:spLocks/>
                        </a:cNvSpPr>
                      </a:nvSpPr>
                      <a:spPr bwMode="auto">
                        <a:xfrm>
                          <a:off x="5412" y="4452"/>
                          <a:ext cx="1488" cy="3240"/>
                        </a:xfrm>
                        <a:custGeom>
                          <a:avLst/>
                          <a:gdLst/>
                          <a:ahLst/>
                          <a:cxnLst>
                            <a:cxn ang="0">
                              <a:pos x="1200" y="3240"/>
                            </a:cxn>
                            <a:cxn ang="0">
                              <a:pos x="1248" y="2772"/>
                            </a:cxn>
                            <a:cxn ang="0">
                              <a:pos x="1032" y="2220"/>
                            </a:cxn>
                            <a:cxn ang="0">
                              <a:pos x="1032" y="1896"/>
                            </a:cxn>
                            <a:cxn ang="0">
                              <a:pos x="1416" y="1308"/>
                            </a:cxn>
                            <a:cxn ang="0">
                              <a:pos x="1488" y="1068"/>
                            </a:cxn>
                            <a:cxn ang="0">
                              <a:pos x="1392" y="708"/>
                            </a:cxn>
                            <a:cxn ang="0">
                              <a:pos x="936" y="612"/>
                            </a:cxn>
                            <a:cxn ang="0">
                              <a:pos x="0" y="0"/>
                            </a:cxn>
                          </a:cxnLst>
                          <a:rect l="0" t="0" r="r" b="b"/>
                          <a:pathLst>
                            <a:path w="1488" h="3240">
                              <a:moveTo>
                                <a:pt x="1200" y="3240"/>
                              </a:moveTo>
                              <a:lnTo>
                                <a:pt x="1248" y="2772"/>
                              </a:lnTo>
                              <a:lnTo>
                                <a:pt x="1032" y="2220"/>
                              </a:lnTo>
                              <a:lnTo>
                                <a:pt x="1032" y="1896"/>
                              </a:lnTo>
                              <a:lnTo>
                                <a:pt x="1416" y="1308"/>
                              </a:lnTo>
                              <a:lnTo>
                                <a:pt x="1488" y="1068"/>
                              </a:lnTo>
                              <a:lnTo>
                                <a:pt x="1392" y="708"/>
                              </a:lnTo>
                              <a:lnTo>
                                <a:pt x="936" y="612"/>
                              </a:lnTo>
                              <a:lnTo>
                                <a:pt x="0" y="0"/>
                              </a:lnTo>
                            </a:path>
                          </a:pathLst>
                        </a:custGeom>
                        <a:noFill/>
                        <a:ln w="2540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nl-NL"/>
                          </a:p>
                        </a:txBody>
                        <a:useSpRect/>
                      </a:txSp>
                    </a:sp>
                    <a:sp>
                      <a:nvSpPr>
                        <a:cNvPr id="1032" name="Freeform 8"/>
                        <a:cNvSpPr>
                          <a:spLocks/>
                        </a:cNvSpPr>
                      </a:nvSpPr>
                      <a:spPr bwMode="auto">
                        <a:xfrm>
                          <a:off x="6900" y="3816"/>
                          <a:ext cx="2352" cy="1668"/>
                        </a:xfrm>
                        <a:custGeom>
                          <a:avLst/>
                          <a:gdLst/>
                          <a:ahLst/>
                          <a:cxnLst>
                            <a:cxn ang="0">
                              <a:pos x="0" y="1668"/>
                            </a:cxn>
                            <a:cxn ang="0">
                              <a:pos x="276" y="1536"/>
                            </a:cxn>
                            <a:cxn ang="0">
                              <a:pos x="1560" y="72"/>
                            </a:cxn>
                            <a:cxn ang="0">
                              <a:pos x="1740" y="0"/>
                            </a:cxn>
                            <a:cxn ang="0">
                              <a:pos x="2004" y="48"/>
                            </a:cxn>
                            <a:cxn ang="0">
                              <a:pos x="2352" y="0"/>
                            </a:cxn>
                          </a:cxnLst>
                          <a:rect l="0" t="0" r="r" b="b"/>
                          <a:pathLst>
                            <a:path w="2352" h="1668">
                              <a:moveTo>
                                <a:pt x="0" y="1668"/>
                              </a:moveTo>
                              <a:lnTo>
                                <a:pt x="276" y="1536"/>
                              </a:lnTo>
                              <a:lnTo>
                                <a:pt x="1560" y="72"/>
                              </a:lnTo>
                              <a:lnTo>
                                <a:pt x="1740" y="0"/>
                              </a:lnTo>
                              <a:lnTo>
                                <a:pt x="2004" y="48"/>
                              </a:lnTo>
                              <a:lnTo>
                                <a:pt x="2352" y="0"/>
                              </a:lnTo>
                            </a:path>
                          </a:pathLst>
                        </a:custGeom>
                        <a:noFill/>
                        <a:ln w="2540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nl-NL"/>
                          </a:p>
                        </a:txBody>
                        <a:useSpRect/>
                      </a:txSp>
                    </a:sp>
                  </a:grpSp>
                  <a:grpSp>
                    <a:nvGrpSpPr>
                      <a:cNvPr id="1037" name="Group 13"/>
                      <a:cNvGrpSpPr>
                        <a:grpSpLocks/>
                      </a:cNvGrpSpPr>
                    </a:nvGrpSpPr>
                    <a:grpSpPr bwMode="auto">
                      <a:xfrm>
                        <a:off x="6000760" y="4286256"/>
                        <a:ext cx="1152716" cy="1133470"/>
                        <a:chOff x="6840" y="4068"/>
                        <a:chExt cx="2844" cy="2796"/>
                      </a:xfrm>
                    </a:grpSpPr>
                    <a:sp>
                      <a:nvSpPr>
                        <a:cNvPr id="1038" name="Freeform 14"/>
                        <a:cNvSpPr>
                          <a:spLocks/>
                        </a:cNvSpPr>
                      </a:nvSpPr>
                      <a:spPr bwMode="auto">
                        <a:xfrm>
                          <a:off x="7020" y="4236"/>
                          <a:ext cx="2664" cy="2556"/>
                        </a:xfrm>
                        <a:custGeom>
                          <a:avLst/>
                          <a:gdLst/>
                          <a:ahLst/>
                          <a:cxnLst>
                            <a:cxn ang="0">
                              <a:pos x="924" y="2556"/>
                            </a:cxn>
                            <a:cxn ang="0">
                              <a:pos x="0" y="2232"/>
                            </a:cxn>
                            <a:cxn ang="0">
                              <a:pos x="360" y="1308"/>
                            </a:cxn>
                            <a:cxn ang="0">
                              <a:pos x="312" y="612"/>
                            </a:cxn>
                            <a:cxn ang="0">
                              <a:pos x="60" y="0"/>
                            </a:cxn>
                            <a:cxn ang="0">
                              <a:pos x="1236" y="156"/>
                            </a:cxn>
                            <a:cxn ang="0">
                              <a:pos x="1884" y="288"/>
                            </a:cxn>
                            <a:cxn ang="0">
                              <a:pos x="2364" y="468"/>
                            </a:cxn>
                            <a:cxn ang="0">
                              <a:pos x="2664" y="1032"/>
                            </a:cxn>
                            <a:cxn ang="0">
                              <a:pos x="2244" y="984"/>
                            </a:cxn>
                            <a:cxn ang="0">
                              <a:pos x="1752" y="1872"/>
                            </a:cxn>
                            <a:cxn ang="0">
                              <a:pos x="1320" y="1800"/>
                            </a:cxn>
                            <a:cxn ang="0">
                              <a:pos x="888" y="1800"/>
                            </a:cxn>
                            <a:cxn ang="0">
                              <a:pos x="792" y="2052"/>
                            </a:cxn>
                            <a:cxn ang="0">
                              <a:pos x="948" y="2304"/>
                            </a:cxn>
                            <a:cxn ang="0">
                              <a:pos x="924" y="2556"/>
                            </a:cxn>
                          </a:cxnLst>
                          <a:rect l="0" t="0" r="r" b="b"/>
                          <a:pathLst>
                            <a:path w="2664" h="2556">
                              <a:moveTo>
                                <a:pt x="924" y="2556"/>
                              </a:moveTo>
                              <a:lnTo>
                                <a:pt x="0" y="2232"/>
                              </a:lnTo>
                              <a:lnTo>
                                <a:pt x="360" y="1308"/>
                              </a:lnTo>
                              <a:lnTo>
                                <a:pt x="312" y="612"/>
                              </a:lnTo>
                              <a:lnTo>
                                <a:pt x="60" y="0"/>
                              </a:lnTo>
                              <a:lnTo>
                                <a:pt x="1236" y="156"/>
                              </a:lnTo>
                              <a:lnTo>
                                <a:pt x="1884" y="288"/>
                              </a:lnTo>
                              <a:lnTo>
                                <a:pt x="2364" y="468"/>
                              </a:lnTo>
                              <a:lnTo>
                                <a:pt x="2664" y="1032"/>
                              </a:lnTo>
                              <a:lnTo>
                                <a:pt x="2244" y="984"/>
                              </a:lnTo>
                              <a:lnTo>
                                <a:pt x="1752" y="1872"/>
                              </a:lnTo>
                              <a:lnTo>
                                <a:pt x="1320" y="1800"/>
                              </a:lnTo>
                              <a:lnTo>
                                <a:pt x="888" y="1800"/>
                              </a:lnTo>
                              <a:lnTo>
                                <a:pt x="792" y="2052"/>
                              </a:lnTo>
                              <a:lnTo>
                                <a:pt x="948" y="2304"/>
                              </a:lnTo>
                              <a:lnTo>
                                <a:pt x="924" y="2556"/>
                              </a:lnTo>
                              <a:close/>
                            </a:path>
                          </a:pathLst>
                        </a:custGeom>
                        <a:solidFill>
                          <a:srgbClr val="8DB3E2"/>
                        </a:solidFill>
                        <a:ln w="9525">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nl-NL"/>
                          </a:p>
                        </a:txBody>
                        <a:useSpRect/>
                      </a:txSp>
                    </a:sp>
                    <a:sp>
                      <a:nvSpPr>
                        <a:cNvPr id="1039" name="Freeform 15"/>
                        <a:cNvSpPr>
                          <a:spLocks/>
                        </a:cNvSpPr>
                      </a:nvSpPr>
                      <a:spPr bwMode="auto">
                        <a:xfrm>
                          <a:off x="6840" y="4344"/>
                          <a:ext cx="2076" cy="2268"/>
                        </a:xfrm>
                        <a:custGeom>
                          <a:avLst/>
                          <a:gdLst/>
                          <a:ahLst/>
                          <a:cxnLst>
                            <a:cxn ang="0">
                              <a:pos x="0" y="2268"/>
                            </a:cxn>
                            <a:cxn ang="0">
                              <a:pos x="336" y="1968"/>
                            </a:cxn>
                            <a:cxn ang="0">
                              <a:pos x="792" y="1572"/>
                            </a:cxn>
                            <a:cxn ang="0">
                              <a:pos x="1380" y="1404"/>
                            </a:cxn>
                            <a:cxn ang="0">
                              <a:pos x="1488" y="1272"/>
                            </a:cxn>
                            <a:cxn ang="0">
                              <a:pos x="1668" y="576"/>
                            </a:cxn>
                            <a:cxn ang="0">
                              <a:pos x="1740" y="312"/>
                            </a:cxn>
                            <a:cxn ang="0">
                              <a:pos x="1896" y="120"/>
                            </a:cxn>
                            <a:cxn ang="0">
                              <a:pos x="2076" y="0"/>
                            </a:cxn>
                          </a:cxnLst>
                          <a:rect l="0" t="0" r="r" b="b"/>
                          <a:pathLst>
                            <a:path w="2076" h="2268">
                              <a:moveTo>
                                <a:pt x="0" y="2268"/>
                              </a:moveTo>
                              <a:lnTo>
                                <a:pt x="336" y="1968"/>
                              </a:lnTo>
                              <a:lnTo>
                                <a:pt x="792" y="1572"/>
                              </a:lnTo>
                              <a:lnTo>
                                <a:pt x="1380" y="1404"/>
                              </a:lnTo>
                              <a:lnTo>
                                <a:pt x="1488" y="1272"/>
                              </a:lnTo>
                              <a:lnTo>
                                <a:pt x="1668" y="576"/>
                              </a:lnTo>
                              <a:lnTo>
                                <a:pt x="1740" y="312"/>
                              </a:lnTo>
                              <a:lnTo>
                                <a:pt x="1896" y="120"/>
                              </a:lnTo>
                              <a:lnTo>
                                <a:pt x="2076" y="0"/>
                              </a:lnTo>
                            </a:path>
                          </a:pathLst>
                        </a:custGeom>
                        <a:noFill/>
                        <a:ln w="2540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nl-NL"/>
                          </a:p>
                        </a:txBody>
                        <a:useSpRect/>
                      </a:txSp>
                    </a:sp>
                    <a:sp>
                      <a:nvSpPr>
                        <a:cNvPr id="1040" name="Freeform 16"/>
                        <a:cNvSpPr>
                          <a:spLocks/>
                        </a:cNvSpPr>
                      </a:nvSpPr>
                      <a:spPr bwMode="auto">
                        <a:xfrm>
                          <a:off x="7404" y="4068"/>
                          <a:ext cx="300" cy="2796"/>
                        </a:xfrm>
                        <a:custGeom>
                          <a:avLst/>
                          <a:gdLst/>
                          <a:ahLst/>
                          <a:cxnLst>
                            <a:cxn ang="0">
                              <a:pos x="0" y="0"/>
                            </a:cxn>
                            <a:cxn ang="0">
                              <a:pos x="144" y="528"/>
                            </a:cxn>
                            <a:cxn ang="0">
                              <a:pos x="240" y="588"/>
                            </a:cxn>
                            <a:cxn ang="0">
                              <a:pos x="264" y="1068"/>
                            </a:cxn>
                            <a:cxn ang="0">
                              <a:pos x="180" y="1380"/>
                            </a:cxn>
                            <a:cxn ang="0">
                              <a:pos x="240" y="2232"/>
                            </a:cxn>
                            <a:cxn ang="0">
                              <a:pos x="300" y="2796"/>
                            </a:cxn>
                          </a:cxnLst>
                          <a:rect l="0" t="0" r="r" b="b"/>
                          <a:pathLst>
                            <a:path w="300" h="2796">
                              <a:moveTo>
                                <a:pt x="0" y="0"/>
                              </a:moveTo>
                              <a:lnTo>
                                <a:pt x="144" y="528"/>
                              </a:lnTo>
                              <a:lnTo>
                                <a:pt x="240" y="588"/>
                              </a:lnTo>
                              <a:lnTo>
                                <a:pt x="264" y="1068"/>
                              </a:lnTo>
                              <a:lnTo>
                                <a:pt x="180" y="1380"/>
                              </a:lnTo>
                              <a:lnTo>
                                <a:pt x="240" y="2232"/>
                              </a:lnTo>
                              <a:lnTo>
                                <a:pt x="300" y="2796"/>
                              </a:lnTo>
                            </a:path>
                          </a:pathLst>
                        </a:custGeom>
                        <a:noFill/>
                        <a:ln w="25400">
                          <a:solidFill>
                            <a:srgbClr val="000000"/>
                          </a:solidFill>
                          <a:round/>
                          <a:headEnd/>
                          <a:tailEnd/>
                        </a:ln>
                      </a:spPr>
                      <a:txSp>
                        <a:txBody>
                          <a:bodyPr vert="horz" wrap="square" lIns="91440" tIns="45720" rIns="91440" bIns="45720" numCol="1" anchor="t" anchorCtr="0" compatLnSpc="1">
                            <a:prstTxWarp prst="textNoShape">
                              <a:avLst/>
                            </a:prstTxWarp>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nl-NL"/>
                          </a:p>
                        </a:txBody>
                        <a:useSpRect/>
                      </a:txSp>
                    </a:sp>
                  </a:grpSp>
                  <a:grpSp>
                    <a:nvGrpSpPr>
                      <a:cNvPr id="24" name="Groep 23"/>
                      <a:cNvGrpSpPr/>
                    </a:nvGrpSpPr>
                    <a:grpSpPr>
                      <a:xfrm>
                        <a:off x="6429387" y="4572008"/>
                        <a:ext cx="525462" cy="388938"/>
                        <a:chOff x="2370138" y="4754574"/>
                        <a:chExt cx="525462" cy="388938"/>
                      </a:xfrm>
                    </a:grpSpPr>
                    <a:sp>
                      <a:nvSpPr>
                        <a:cNvPr id="25" name="Oval 17"/>
                        <a:cNvSpPr>
                          <a:spLocks noChangeArrowheads="1"/>
                        </a:cNvSpPr>
                      </a:nvSpPr>
                      <a:spPr bwMode="auto">
                        <a:xfrm>
                          <a:off x="2384425" y="4754574"/>
                          <a:ext cx="388938" cy="388938"/>
                        </a:xfrm>
                        <a:prstGeom prst="ellipse">
                          <a:avLst/>
                        </a:prstGeom>
                        <a:solidFill>
                          <a:srgbClr val="FFFFFF"/>
                        </a:solidFill>
                        <a:ln w="50800">
                          <a:solidFill>
                            <a:srgbClr val="FF0000"/>
                          </a:solidFill>
                          <a:round/>
                          <a:headEnd/>
                          <a:tailEnd/>
                        </a:ln>
                      </a:spPr>
                      <a:txSp>
                        <a:txBody>
                          <a:bodyPr vert="horz" wrap="square" lIns="91440" tIns="45720" rIns="91440" bIns="45720" numCol="1" anchor="t" anchorCtr="0" compatLnSpc="1">
                            <a:prstTxWarp prst="textNoShape">
                              <a:avLst/>
                            </a:prstTxWarp>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endParaRPr kumimoji="0" lang="nl-NL"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6" name="Text Box 18"/>
                        <a:cNvSpPr txBox="1">
                          <a:spLocks noChangeArrowheads="1"/>
                        </a:cNvSpPr>
                      </a:nvSpPr>
                      <a:spPr bwMode="auto">
                        <a:xfrm>
                          <a:off x="2370138" y="4816487"/>
                          <a:ext cx="525462" cy="327025"/>
                        </a:xfrm>
                        <a:prstGeom prst="rect">
                          <a:avLst/>
                        </a:prstGeom>
                        <a:noFill/>
                        <a:ln w="9525">
                          <a:noFill/>
                          <a:miter lim="800000"/>
                          <a:headEnd/>
                          <a:tailEnd/>
                        </a:ln>
                      </a:spPr>
                      <a:txSp>
                        <a:txBody>
                          <a:bodyPr vert="horz" wrap="square" lIns="91440" tIns="45720" rIns="91440" bIns="45720" numCol="1" anchor="t" anchorCtr="0" compatLnSpc="1">
                            <a:prstTxWarp prst="textNoShape">
                              <a:avLst/>
                            </a:prstTxWarp>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kumimoji="0" lang="nl-NL" sz="1200" b="1" i="0" u="none" strike="noStrike" cap="none" normalizeH="0" baseline="0" dirty="0" smtClean="0">
                                <a:ln>
                                  <a:noFill/>
                                </a:ln>
                                <a:solidFill>
                                  <a:schemeClr val="tx1"/>
                                </a:solidFill>
                                <a:effectLst/>
                                <a:latin typeface="Calibri" pitchFamily="34" charset="0"/>
                                <a:cs typeface="Arial" pitchFamily="34" charset="0"/>
                              </a:rPr>
                              <a:t>  3</a:t>
                            </a:r>
                            <a:r>
                              <a:rPr kumimoji="0" lang="nl-NL" sz="1200" b="1" i="0" u="none" strike="noStrike" cap="none" normalizeH="0" baseline="0" dirty="0" smtClean="0">
                                <a:ln>
                                  <a:noFill/>
                                </a:ln>
                                <a:solidFill>
                                  <a:schemeClr val="tx1"/>
                                </a:solidFill>
                                <a:effectLst/>
                                <a:latin typeface="Times New Roman" pitchFamily="18" charset="0"/>
                                <a:cs typeface="Arial" pitchFamily="34" charset="0"/>
                              </a:rPr>
                              <a:t>0</a:t>
                            </a:r>
                            <a:endParaRPr kumimoji="0" lang="nl-NL" sz="1800" b="0" i="0" u="none" strike="noStrike" cap="none" normalizeH="0" baseline="0" dirty="0" smtClean="0">
                              <a:ln>
                                <a:noFill/>
                              </a:ln>
                              <a:solidFill>
                                <a:schemeClr val="tx1"/>
                              </a:solidFill>
                              <a:effectLst/>
                              <a:latin typeface="Arial" pitchFamily="34" charset="0"/>
                              <a:cs typeface="Arial" pitchFamily="34" charset="0"/>
                            </a:endParaRPr>
                          </a:p>
                        </a:txBody>
                        <a:useSpRect/>
                      </a:txSp>
                    </a:sp>
                  </a:grpSp>
                  <a:grpSp>
                    <a:nvGrpSpPr>
                      <a:cNvPr id="27" name="Groep 26"/>
                      <a:cNvGrpSpPr/>
                    </a:nvGrpSpPr>
                    <a:grpSpPr>
                      <a:xfrm>
                        <a:off x="3963974" y="4929198"/>
                        <a:ext cx="579084" cy="428628"/>
                        <a:chOff x="2370138" y="4754574"/>
                        <a:chExt cx="525462" cy="388938"/>
                      </a:xfrm>
                    </a:grpSpPr>
                    <a:sp>
                      <a:nvSpPr>
                        <a:cNvPr id="28" name="Oval 17"/>
                        <a:cNvSpPr>
                          <a:spLocks noChangeArrowheads="1"/>
                        </a:cNvSpPr>
                      </a:nvSpPr>
                      <a:spPr bwMode="auto">
                        <a:xfrm>
                          <a:off x="2384425" y="4754574"/>
                          <a:ext cx="388938" cy="388938"/>
                        </a:xfrm>
                        <a:prstGeom prst="ellipse">
                          <a:avLst/>
                        </a:prstGeom>
                        <a:solidFill>
                          <a:srgbClr val="FFFFFF"/>
                        </a:solidFill>
                        <a:ln w="50800">
                          <a:solidFill>
                            <a:srgbClr val="FF0000"/>
                          </a:solidFill>
                          <a:round/>
                          <a:headEnd/>
                          <a:tailEnd/>
                        </a:ln>
                      </a:spPr>
                      <a:txSp>
                        <a:txBody>
                          <a:bodyPr vert="horz" wrap="square" lIns="91440" tIns="45720" rIns="91440" bIns="45720" numCol="1" anchor="t" anchorCtr="0" compatLnSpc="1">
                            <a:prstTxWarp prst="textNoShape">
                              <a:avLst/>
                            </a:prstTxWarp>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endParaRPr kumimoji="0" lang="nl-NL"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29" name="Text Box 18"/>
                        <a:cNvSpPr txBox="1">
                          <a:spLocks noChangeArrowheads="1"/>
                        </a:cNvSpPr>
                      </a:nvSpPr>
                      <a:spPr bwMode="auto">
                        <a:xfrm>
                          <a:off x="2370138" y="4816487"/>
                          <a:ext cx="525462" cy="327025"/>
                        </a:xfrm>
                        <a:prstGeom prst="rect">
                          <a:avLst/>
                        </a:prstGeom>
                        <a:noFill/>
                        <a:ln w="9525">
                          <a:noFill/>
                          <a:miter lim="800000"/>
                          <a:headEnd/>
                          <a:tailEnd/>
                        </a:ln>
                      </a:spPr>
                      <a:txSp>
                        <a:txBody>
                          <a:bodyPr vert="horz" wrap="square" lIns="91440" tIns="45720" rIns="91440" bIns="45720" numCol="1" anchor="t" anchorCtr="0" compatLnSpc="1">
                            <a:prstTxWarp prst="textNoShape">
                              <a:avLst/>
                            </a:prstTxWarp>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kumimoji="0" lang="nl-NL" sz="1200" b="1" i="0" u="none" strike="noStrike" cap="none" normalizeH="0" baseline="0" dirty="0" smtClean="0">
                                <a:ln>
                                  <a:noFill/>
                                </a:ln>
                                <a:solidFill>
                                  <a:schemeClr val="tx1"/>
                                </a:solidFill>
                                <a:effectLst/>
                                <a:latin typeface="Calibri" pitchFamily="34" charset="0"/>
                                <a:cs typeface="Arial" pitchFamily="34" charset="0"/>
                              </a:rPr>
                              <a:t>  3</a:t>
                            </a:r>
                            <a:r>
                              <a:rPr kumimoji="0" lang="nl-NL" sz="1200" b="1" i="0" u="none" strike="noStrike" cap="none" normalizeH="0" baseline="0" dirty="0" smtClean="0">
                                <a:ln>
                                  <a:noFill/>
                                </a:ln>
                                <a:solidFill>
                                  <a:schemeClr val="tx1"/>
                                </a:solidFill>
                                <a:effectLst/>
                                <a:latin typeface="Times New Roman" pitchFamily="18" charset="0"/>
                                <a:cs typeface="Arial" pitchFamily="34" charset="0"/>
                              </a:rPr>
                              <a:t>0</a:t>
                            </a:r>
                            <a:endParaRPr kumimoji="0" lang="nl-NL" sz="1800" b="0" i="0" u="none" strike="noStrike" cap="none" normalizeH="0" baseline="0" dirty="0" smtClean="0">
                              <a:ln>
                                <a:noFill/>
                              </a:ln>
                              <a:solidFill>
                                <a:schemeClr val="tx1"/>
                              </a:solidFill>
                              <a:effectLst/>
                              <a:latin typeface="Arial" pitchFamily="34" charset="0"/>
                              <a:cs typeface="Arial" pitchFamily="34" charset="0"/>
                            </a:endParaRPr>
                          </a:p>
                        </a:txBody>
                        <a:useSpRect/>
                      </a:txSp>
                    </a:sp>
                  </a:grpSp>
                  <a:grpSp>
                    <a:nvGrpSpPr>
                      <a:cNvPr id="23" name="Groep 22"/>
                      <a:cNvGrpSpPr/>
                    </a:nvGrpSpPr>
                    <a:grpSpPr>
                      <a:xfrm>
                        <a:off x="2260588" y="4500570"/>
                        <a:ext cx="525462" cy="388938"/>
                        <a:chOff x="2370138" y="4754574"/>
                        <a:chExt cx="525462" cy="388938"/>
                      </a:xfrm>
                    </a:grpSpPr>
                    <a:sp>
                      <a:nvSpPr>
                        <a:cNvPr id="1041" name="Oval 17"/>
                        <a:cNvSpPr>
                          <a:spLocks noChangeArrowheads="1"/>
                        </a:cNvSpPr>
                      </a:nvSpPr>
                      <a:spPr bwMode="auto">
                        <a:xfrm>
                          <a:off x="2384425" y="4754574"/>
                          <a:ext cx="388938" cy="388938"/>
                        </a:xfrm>
                        <a:prstGeom prst="ellipse">
                          <a:avLst/>
                        </a:prstGeom>
                        <a:solidFill>
                          <a:srgbClr val="FFFFFF"/>
                        </a:solidFill>
                        <a:ln w="50800">
                          <a:solidFill>
                            <a:srgbClr val="FF0000"/>
                          </a:solidFill>
                          <a:round/>
                          <a:headEnd/>
                          <a:tailEnd/>
                        </a:ln>
                      </a:spPr>
                      <a:txSp>
                        <a:txBody>
                          <a:bodyPr vert="horz" wrap="square" lIns="91440" tIns="45720" rIns="91440" bIns="45720" numCol="1" anchor="t" anchorCtr="0" compatLnSpc="1">
                            <a:prstTxWarp prst="textNoShape">
                              <a:avLst/>
                            </a:prstTxWarp>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ct val="0"/>
                              </a:spcAft>
                              <a:buClrTx/>
                              <a:buSzTx/>
                              <a:buFontTx/>
                              <a:buNone/>
                              <a:tabLst/>
                            </a:pPr>
                            <a:endParaRPr kumimoji="0" lang="nl-NL" sz="1800" b="0" i="0" u="none" strike="noStrike" cap="none" normalizeH="0" baseline="0" smtClean="0">
                              <a:ln>
                                <a:noFill/>
                              </a:ln>
                              <a:solidFill>
                                <a:schemeClr val="tx1"/>
                              </a:solidFill>
                              <a:effectLst/>
                              <a:latin typeface="Arial" pitchFamily="34" charset="0"/>
                              <a:cs typeface="Arial" pitchFamily="34" charset="0"/>
                            </a:endParaRPr>
                          </a:p>
                        </a:txBody>
                        <a:useSpRect/>
                      </a:txSp>
                    </a:sp>
                    <a:sp>
                      <a:nvSpPr>
                        <a:cNvPr id="1042" name="Text Box 18"/>
                        <a:cNvSpPr txBox="1">
                          <a:spLocks noChangeArrowheads="1"/>
                        </a:cNvSpPr>
                      </a:nvSpPr>
                      <a:spPr bwMode="auto">
                        <a:xfrm>
                          <a:off x="2370138" y="4816487"/>
                          <a:ext cx="525462" cy="327025"/>
                        </a:xfrm>
                        <a:prstGeom prst="rect">
                          <a:avLst/>
                        </a:prstGeom>
                        <a:noFill/>
                        <a:ln w="9525">
                          <a:noFill/>
                          <a:miter lim="800000"/>
                          <a:headEnd/>
                          <a:tailEnd/>
                        </a:ln>
                      </a:spPr>
                      <a:txSp>
                        <a:txBody>
                          <a:bodyPr vert="horz" wrap="square" lIns="91440" tIns="45720" rIns="91440" bIns="45720" numCol="1" anchor="t" anchorCtr="0" compatLnSpc="1">
                            <a:prstTxWarp prst="textNoShape">
                              <a:avLst/>
                            </a:prstTxWarp>
                          </a:bodyPr>
                          <a:lstStyle>
                            <a:defPPr>
                              <a:defRPr lang="nl-NL"/>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base" latinLnBrk="0" hangingPunct="1">
                              <a:lnSpc>
                                <a:spcPct val="100000"/>
                              </a:lnSpc>
                              <a:spcBef>
                                <a:spcPct val="0"/>
                              </a:spcBef>
                              <a:spcAft>
                                <a:spcPts val="1000"/>
                              </a:spcAft>
                              <a:buClrTx/>
                              <a:buSzTx/>
                              <a:buFontTx/>
                              <a:buNone/>
                              <a:tabLst/>
                            </a:pPr>
                            <a:r>
                              <a:rPr kumimoji="0" lang="nl-NL" sz="1200" b="1" i="0" u="none" strike="noStrike" cap="none" normalizeH="0" baseline="0" dirty="0" smtClean="0">
                                <a:ln>
                                  <a:noFill/>
                                </a:ln>
                                <a:solidFill>
                                  <a:schemeClr val="tx1"/>
                                </a:solidFill>
                                <a:effectLst/>
                                <a:latin typeface="Calibri" pitchFamily="34" charset="0"/>
                                <a:cs typeface="Arial" pitchFamily="34" charset="0"/>
                              </a:rPr>
                              <a:t>  3</a:t>
                            </a:r>
                            <a:r>
                              <a:rPr kumimoji="0" lang="nl-NL" sz="1200" b="1" i="0" u="none" strike="noStrike" cap="none" normalizeH="0" baseline="0" dirty="0" smtClean="0">
                                <a:ln>
                                  <a:noFill/>
                                </a:ln>
                                <a:solidFill>
                                  <a:schemeClr val="tx1"/>
                                </a:solidFill>
                                <a:effectLst/>
                                <a:latin typeface="Times New Roman" pitchFamily="18" charset="0"/>
                                <a:cs typeface="Arial" pitchFamily="34" charset="0"/>
                              </a:rPr>
                              <a:t>0</a:t>
                            </a:r>
                            <a:endParaRPr kumimoji="0" lang="nl-NL" sz="1800" b="0" i="0" u="none" strike="noStrike" cap="none" normalizeH="0" baseline="0" dirty="0" smtClean="0">
                              <a:ln>
                                <a:noFill/>
                              </a:ln>
                              <a:solidFill>
                                <a:schemeClr val="tx1"/>
                              </a:solidFill>
                              <a:effectLst/>
                              <a:latin typeface="Arial" pitchFamily="34" charset="0"/>
                              <a:cs typeface="Arial" pitchFamily="34" charset="0"/>
                            </a:endParaRPr>
                          </a:p>
                        </a:txBody>
                        <a:useSpRect/>
                      </a:txSp>
                    </a:sp>
                  </a:grpSp>
                </lc:lockedCanvas>
              </a:graphicData>
            </a:graphic>
          </wp:inline>
        </w:drawing>
      </w:r>
    </w:p>
    <w:p w:rsidR="00F96B7B" w:rsidRDefault="00F96B7B" w:rsidP="00F96B7B">
      <w:pPr>
        <w:jc w:val="center"/>
      </w:pPr>
      <w:r w:rsidRPr="00F83445">
        <w:rPr>
          <w:noProof/>
          <w:lang w:eastAsia="nl-NL"/>
        </w:rPr>
        <w:drawing>
          <wp:inline distT="0" distB="0" distL="0" distR="0">
            <wp:extent cx="5486400" cy="4114800"/>
            <wp:effectExtent l="19050" t="0" r="0" b="0"/>
            <wp:docPr id="57" name="Afbeelding 31" descr="https://files.fietsersbond.nl/app/uploads/2019/02/04161539/visie2040.jpg"/>
            <wp:cNvGraphicFramePr/>
            <a:graphic xmlns:a="http://schemas.openxmlformats.org/drawingml/2006/main">
              <a:graphicData uri="http://schemas.openxmlformats.org/drawingml/2006/picture">
                <pic:pic xmlns:pic="http://schemas.openxmlformats.org/drawingml/2006/picture">
                  <pic:nvPicPr>
                    <pic:cNvPr id="6" name="Tijdelijke aanduiding voor afbeelding 4" descr="https://files.fietsersbond.nl/app/uploads/2019/02/04161539/visie2040.jpg"/>
                    <pic:cNvPicPr>
                      <a:picLocks noGrp="1"/>
                    </pic:cNvPicPr>
                  </pic:nvPicPr>
                  <pic:blipFill>
                    <a:blip r:embed="rId36" cstate="email"/>
                    <a:srcRect/>
                    <a:stretch>
                      <a:fillRect/>
                    </a:stretch>
                  </pic:blipFill>
                  <pic:spPr bwMode="auto">
                    <a:xfrm>
                      <a:off x="0" y="0"/>
                      <a:ext cx="5486400" cy="4114800"/>
                    </a:xfrm>
                    <a:prstGeom prst="rect">
                      <a:avLst/>
                    </a:prstGeom>
                    <a:noFill/>
                    <a:ln w="9525">
                      <a:noFill/>
                      <a:miter lim="800000"/>
                      <a:headEnd/>
                      <a:tailEnd/>
                    </a:ln>
                  </pic:spPr>
                </pic:pic>
              </a:graphicData>
            </a:graphic>
          </wp:inline>
        </w:drawing>
      </w:r>
    </w:p>
    <w:p w:rsidR="00F96B7B" w:rsidRDefault="00F96B7B" w:rsidP="00F96B7B">
      <w:pPr>
        <w:jc w:val="center"/>
      </w:pPr>
      <w:r w:rsidRPr="00F83445">
        <w:rPr>
          <w:sz w:val="40"/>
          <w:szCs w:val="40"/>
        </w:rPr>
        <w:t>Met dan</w:t>
      </w:r>
      <w:r>
        <w:rPr>
          <w:sz w:val="40"/>
          <w:szCs w:val="40"/>
        </w:rPr>
        <w:t>k</w:t>
      </w:r>
      <w:r w:rsidRPr="00F83445">
        <w:rPr>
          <w:sz w:val="40"/>
          <w:szCs w:val="40"/>
        </w:rPr>
        <w:t xml:space="preserve"> voor jullie aandacht</w:t>
      </w:r>
      <w:r>
        <w:br/>
        <w:t xml:space="preserve">Fietsersbond </w:t>
      </w:r>
      <w:proofErr w:type="spellStart"/>
      <w:r>
        <w:t>afd</w:t>
      </w:r>
      <w:proofErr w:type="spellEnd"/>
      <w:r>
        <w:t xml:space="preserve"> gem. </w:t>
      </w:r>
      <w:proofErr w:type="spellStart"/>
      <w:r>
        <w:t>Boxtel</w:t>
      </w:r>
      <w:proofErr w:type="spellEnd"/>
    </w:p>
    <w:p w:rsidR="00F96B7B" w:rsidRDefault="00F96B7B">
      <w:pPr>
        <w:jc w:val="center"/>
      </w:pPr>
    </w:p>
    <w:sectPr w:rsidR="00F96B7B" w:rsidSect="001D29BD">
      <w:headerReference w:type="default" r:id="rId37"/>
      <w:footerReference w:type="default" r:id="rId38"/>
      <w:type w:val="continuous"/>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614B" w:rsidRDefault="006A614B" w:rsidP="006A614B">
      <w:pPr>
        <w:spacing w:after="0" w:line="240" w:lineRule="auto"/>
      </w:pPr>
      <w:r>
        <w:separator/>
      </w:r>
    </w:p>
  </w:endnote>
  <w:endnote w:type="continuationSeparator" w:id="1">
    <w:p w:rsidR="006A614B" w:rsidRDefault="006A614B" w:rsidP="006A61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B7B" w:rsidRPr="009B45AC" w:rsidRDefault="00F96B7B" w:rsidP="006A614B">
    <w:pPr>
      <w:pStyle w:val="Voettekst"/>
      <w:pBdr>
        <w:top w:val="thinThickSmallGap" w:sz="24" w:space="1" w:color="622423" w:themeColor="accent2" w:themeShade="7F"/>
      </w:pBdr>
      <w:rPr>
        <w:rFonts w:cstheme="minorHAnsi"/>
        <w:sz w:val="16"/>
        <w:szCs w:val="16"/>
      </w:rPr>
    </w:pPr>
    <w:proofErr w:type="spellStart"/>
    <w:r w:rsidRPr="009B45AC">
      <w:rPr>
        <w:rFonts w:cstheme="minorHAnsi"/>
        <w:sz w:val="16"/>
        <w:szCs w:val="16"/>
      </w:rPr>
      <w:t>Fietserbond</w:t>
    </w:r>
    <w:proofErr w:type="spellEnd"/>
    <w:r w:rsidRPr="009B45AC">
      <w:rPr>
        <w:rFonts w:cstheme="minorHAnsi"/>
        <w:sz w:val="16"/>
        <w:szCs w:val="16"/>
      </w:rPr>
      <w:t xml:space="preserve"> afd. </w:t>
    </w:r>
    <w:proofErr w:type="spellStart"/>
    <w:r w:rsidRPr="009B45AC">
      <w:rPr>
        <w:rFonts w:cstheme="minorHAnsi"/>
        <w:sz w:val="16"/>
        <w:szCs w:val="16"/>
      </w:rPr>
      <w:t>Boxtel</w:t>
    </w:r>
    <w:proofErr w:type="spellEnd"/>
    <w:r w:rsidRPr="009B45AC">
      <w:rPr>
        <w:rFonts w:cstheme="minorHAnsi"/>
        <w:sz w:val="16"/>
        <w:szCs w:val="16"/>
      </w:rPr>
      <w:t xml:space="preserve">, </w:t>
    </w:r>
    <w:proofErr w:type="spellStart"/>
    <w:r w:rsidRPr="009B45AC">
      <w:rPr>
        <w:rFonts w:cstheme="minorHAnsi"/>
        <w:sz w:val="16"/>
        <w:szCs w:val="16"/>
      </w:rPr>
      <w:t>Baroniestr</w:t>
    </w:r>
    <w:proofErr w:type="spellEnd"/>
    <w:r w:rsidRPr="009B45AC">
      <w:rPr>
        <w:rFonts w:cstheme="minorHAnsi"/>
        <w:sz w:val="16"/>
        <w:szCs w:val="16"/>
      </w:rPr>
      <w:t xml:space="preserve"> 33, Pierre </w:t>
    </w:r>
    <w:proofErr w:type="spellStart"/>
    <w:r w:rsidRPr="009B45AC">
      <w:rPr>
        <w:rFonts w:cstheme="minorHAnsi"/>
        <w:sz w:val="16"/>
        <w:szCs w:val="16"/>
      </w:rPr>
      <w:t>vd</w:t>
    </w:r>
    <w:proofErr w:type="spellEnd"/>
    <w:r w:rsidRPr="009B45AC">
      <w:rPr>
        <w:rFonts w:cstheme="minorHAnsi"/>
        <w:sz w:val="16"/>
        <w:szCs w:val="16"/>
      </w:rPr>
      <w:t xml:space="preserve"> Oord 0682439236</w:t>
    </w:r>
    <w:r>
      <w:rPr>
        <w:rFonts w:cstheme="minorHAnsi"/>
        <w:sz w:val="16"/>
        <w:szCs w:val="16"/>
      </w:rPr>
      <w:t xml:space="preserve"> E</w:t>
    </w:r>
    <w:r w:rsidRPr="009B45AC">
      <w:rPr>
        <w:rFonts w:cstheme="minorHAnsi"/>
        <w:sz w:val="16"/>
        <w:szCs w:val="16"/>
      </w:rPr>
      <w:t xml:space="preserve"> </w:t>
    </w:r>
    <w:hyperlink r:id="rId1" w:history="1">
      <w:r w:rsidRPr="009B45AC">
        <w:rPr>
          <w:rStyle w:val="Hyperlink"/>
          <w:rFonts w:cstheme="minorHAnsi"/>
          <w:sz w:val="16"/>
          <w:szCs w:val="16"/>
        </w:rPr>
        <w:t>boxtel@fietsersbond.nl</w:t>
      </w:r>
    </w:hyperlink>
    <w:r w:rsidRPr="009B45AC">
      <w:rPr>
        <w:rFonts w:cstheme="minorHAnsi"/>
        <w:sz w:val="16"/>
        <w:szCs w:val="16"/>
      </w:rPr>
      <w:t xml:space="preserve"> </w:t>
    </w:r>
    <w:r>
      <w:rPr>
        <w:rFonts w:cstheme="minorHAnsi"/>
        <w:sz w:val="16"/>
        <w:szCs w:val="16"/>
      </w:rPr>
      <w:t xml:space="preserve">W </w:t>
    </w:r>
    <w:hyperlink r:id="rId2" w:history="1">
      <w:r w:rsidRPr="003C5D1E">
        <w:rPr>
          <w:rStyle w:val="Hyperlink"/>
          <w:rFonts w:cstheme="minorHAnsi"/>
          <w:sz w:val="16"/>
          <w:szCs w:val="16"/>
        </w:rPr>
        <w:t>https://boxtel.fietsersbond.nl/</w:t>
      </w:r>
    </w:hyperlink>
    <w:r>
      <w:rPr>
        <w:rFonts w:cstheme="minorHAnsi"/>
        <w:sz w:val="16"/>
        <w:szCs w:val="16"/>
      </w:rPr>
      <w:t xml:space="preserve"> </w:t>
    </w:r>
    <w:r w:rsidRPr="009B45AC">
      <w:rPr>
        <w:rFonts w:cstheme="minorHAnsi"/>
        <w:sz w:val="16"/>
        <w:szCs w:val="16"/>
      </w:rPr>
      <w:ptab w:relativeTo="margin" w:alignment="right" w:leader="none"/>
    </w:r>
    <w:r w:rsidRPr="009B45AC">
      <w:rPr>
        <w:rFonts w:cstheme="minorHAnsi"/>
        <w:sz w:val="16"/>
        <w:szCs w:val="16"/>
      </w:rPr>
      <w:t xml:space="preserve">Pagina </w:t>
    </w:r>
    <w:r w:rsidRPr="009B45AC">
      <w:rPr>
        <w:rFonts w:cstheme="minorHAnsi"/>
        <w:sz w:val="16"/>
        <w:szCs w:val="16"/>
      </w:rPr>
      <w:fldChar w:fldCharType="begin"/>
    </w:r>
    <w:r w:rsidRPr="009B45AC">
      <w:rPr>
        <w:rFonts w:cstheme="minorHAnsi"/>
        <w:sz w:val="16"/>
        <w:szCs w:val="16"/>
      </w:rPr>
      <w:instrText xml:space="preserve"> PAGE   \* MERGEFORMAT </w:instrText>
    </w:r>
    <w:r w:rsidRPr="009B45AC">
      <w:rPr>
        <w:rFonts w:cstheme="minorHAnsi"/>
        <w:sz w:val="16"/>
        <w:szCs w:val="16"/>
      </w:rPr>
      <w:fldChar w:fldCharType="separate"/>
    </w:r>
    <w:r>
      <w:rPr>
        <w:rFonts w:cstheme="minorHAnsi"/>
        <w:noProof/>
        <w:sz w:val="16"/>
        <w:szCs w:val="16"/>
      </w:rPr>
      <w:t>7</w:t>
    </w:r>
    <w:r w:rsidRPr="009B45AC">
      <w:rPr>
        <w:rFonts w:cstheme="minorHAnsi"/>
        <w:sz w:val="16"/>
        <w:szCs w:val="16"/>
      </w:rPr>
      <w:fldChar w:fldCharType="end"/>
    </w:r>
  </w:p>
  <w:p w:rsidR="00F96B7B" w:rsidRDefault="00F96B7B">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14B" w:rsidRPr="009B45AC" w:rsidRDefault="006A614B" w:rsidP="006A614B">
    <w:pPr>
      <w:pStyle w:val="Voettekst"/>
      <w:pBdr>
        <w:top w:val="thinThickSmallGap" w:sz="24" w:space="1" w:color="622423" w:themeColor="accent2" w:themeShade="7F"/>
      </w:pBdr>
      <w:rPr>
        <w:rFonts w:cstheme="minorHAnsi"/>
        <w:sz w:val="16"/>
        <w:szCs w:val="16"/>
      </w:rPr>
    </w:pPr>
    <w:proofErr w:type="spellStart"/>
    <w:r w:rsidRPr="009B45AC">
      <w:rPr>
        <w:rFonts w:cstheme="minorHAnsi"/>
        <w:sz w:val="16"/>
        <w:szCs w:val="16"/>
      </w:rPr>
      <w:t>Fietserbond</w:t>
    </w:r>
    <w:proofErr w:type="spellEnd"/>
    <w:r w:rsidRPr="009B45AC">
      <w:rPr>
        <w:rFonts w:cstheme="minorHAnsi"/>
        <w:sz w:val="16"/>
        <w:szCs w:val="16"/>
      </w:rPr>
      <w:t xml:space="preserve"> afd. </w:t>
    </w:r>
    <w:proofErr w:type="spellStart"/>
    <w:r w:rsidRPr="009B45AC">
      <w:rPr>
        <w:rFonts w:cstheme="minorHAnsi"/>
        <w:sz w:val="16"/>
        <w:szCs w:val="16"/>
      </w:rPr>
      <w:t>Boxtel</w:t>
    </w:r>
    <w:proofErr w:type="spellEnd"/>
    <w:r w:rsidRPr="009B45AC">
      <w:rPr>
        <w:rFonts w:cstheme="minorHAnsi"/>
        <w:sz w:val="16"/>
        <w:szCs w:val="16"/>
      </w:rPr>
      <w:t xml:space="preserve">, </w:t>
    </w:r>
    <w:proofErr w:type="spellStart"/>
    <w:r w:rsidRPr="009B45AC">
      <w:rPr>
        <w:rFonts w:cstheme="minorHAnsi"/>
        <w:sz w:val="16"/>
        <w:szCs w:val="16"/>
      </w:rPr>
      <w:t>Baroniestr</w:t>
    </w:r>
    <w:proofErr w:type="spellEnd"/>
    <w:r w:rsidRPr="009B45AC">
      <w:rPr>
        <w:rFonts w:cstheme="minorHAnsi"/>
        <w:sz w:val="16"/>
        <w:szCs w:val="16"/>
      </w:rPr>
      <w:t xml:space="preserve"> 33, Pierre </w:t>
    </w:r>
    <w:proofErr w:type="spellStart"/>
    <w:r w:rsidRPr="009B45AC">
      <w:rPr>
        <w:rFonts w:cstheme="minorHAnsi"/>
        <w:sz w:val="16"/>
        <w:szCs w:val="16"/>
      </w:rPr>
      <w:t>vd</w:t>
    </w:r>
    <w:proofErr w:type="spellEnd"/>
    <w:r w:rsidRPr="009B45AC">
      <w:rPr>
        <w:rFonts w:cstheme="minorHAnsi"/>
        <w:sz w:val="16"/>
        <w:szCs w:val="16"/>
      </w:rPr>
      <w:t xml:space="preserve"> Oord 0682439236</w:t>
    </w:r>
    <w:r>
      <w:rPr>
        <w:rFonts w:cstheme="minorHAnsi"/>
        <w:sz w:val="16"/>
        <w:szCs w:val="16"/>
      </w:rPr>
      <w:t xml:space="preserve"> E</w:t>
    </w:r>
    <w:r w:rsidRPr="009B45AC">
      <w:rPr>
        <w:rFonts w:cstheme="minorHAnsi"/>
        <w:sz w:val="16"/>
        <w:szCs w:val="16"/>
      </w:rPr>
      <w:t xml:space="preserve"> </w:t>
    </w:r>
    <w:hyperlink r:id="rId1" w:history="1">
      <w:r w:rsidRPr="009B45AC">
        <w:rPr>
          <w:rStyle w:val="Hyperlink"/>
          <w:rFonts w:cstheme="minorHAnsi"/>
          <w:sz w:val="16"/>
          <w:szCs w:val="16"/>
        </w:rPr>
        <w:t>boxtel@fietsersbond.nl</w:t>
      </w:r>
    </w:hyperlink>
    <w:r w:rsidRPr="009B45AC">
      <w:rPr>
        <w:rFonts w:cstheme="minorHAnsi"/>
        <w:sz w:val="16"/>
        <w:szCs w:val="16"/>
      </w:rPr>
      <w:t xml:space="preserve"> </w:t>
    </w:r>
    <w:r>
      <w:rPr>
        <w:rFonts w:cstheme="minorHAnsi"/>
        <w:sz w:val="16"/>
        <w:szCs w:val="16"/>
      </w:rPr>
      <w:t xml:space="preserve">W </w:t>
    </w:r>
    <w:hyperlink r:id="rId2" w:history="1">
      <w:r w:rsidRPr="003C5D1E">
        <w:rPr>
          <w:rStyle w:val="Hyperlink"/>
          <w:rFonts w:cstheme="minorHAnsi"/>
          <w:sz w:val="16"/>
          <w:szCs w:val="16"/>
        </w:rPr>
        <w:t>https://boxtel.fietsersbond.nl/</w:t>
      </w:r>
    </w:hyperlink>
    <w:r>
      <w:rPr>
        <w:rFonts w:cstheme="minorHAnsi"/>
        <w:sz w:val="16"/>
        <w:szCs w:val="16"/>
      </w:rPr>
      <w:t xml:space="preserve"> </w:t>
    </w:r>
    <w:r w:rsidRPr="009B45AC">
      <w:rPr>
        <w:rFonts w:cstheme="minorHAnsi"/>
        <w:sz w:val="16"/>
        <w:szCs w:val="16"/>
      </w:rPr>
      <w:ptab w:relativeTo="margin" w:alignment="right" w:leader="none"/>
    </w:r>
    <w:r w:rsidRPr="009B45AC">
      <w:rPr>
        <w:rFonts w:cstheme="minorHAnsi"/>
        <w:sz w:val="16"/>
        <w:szCs w:val="16"/>
      </w:rPr>
      <w:t xml:space="preserve">Pagina </w:t>
    </w:r>
    <w:r w:rsidR="00E2772F" w:rsidRPr="009B45AC">
      <w:rPr>
        <w:rFonts w:cstheme="minorHAnsi"/>
        <w:sz w:val="16"/>
        <w:szCs w:val="16"/>
      </w:rPr>
      <w:fldChar w:fldCharType="begin"/>
    </w:r>
    <w:r w:rsidRPr="009B45AC">
      <w:rPr>
        <w:rFonts w:cstheme="minorHAnsi"/>
        <w:sz w:val="16"/>
        <w:szCs w:val="16"/>
      </w:rPr>
      <w:instrText xml:space="preserve"> PAGE   \* MERGEFORMAT </w:instrText>
    </w:r>
    <w:r w:rsidR="00E2772F" w:rsidRPr="009B45AC">
      <w:rPr>
        <w:rFonts w:cstheme="minorHAnsi"/>
        <w:sz w:val="16"/>
        <w:szCs w:val="16"/>
      </w:rPr>
      <w:fldChar w:fldCharType="separate"/>
    </w:r>
    <w:r w:rsidR="00F96B7B">
      <w:rPr>
        <w:rFonts w:cstheme="minorHAnsi"/>
        <w:noProof/>
        <w:sz w:val="16"/>
        <w:szCs w:val="16"/>
      </w:rPr>
      <w:t>9</w:t>
    </w:r>
    <w:r w:rsidR="00E2772F" w:rsidRPr="009B45AC">
      <w:rPr>
        <w:rFonts w:cstheme="minorHAnsi"/>
        <w:sz w:val="16"/>
        <w:szCs w:val="16"/>
      </w:rPr>
      <w:fldChar w:fldCharType="end"/>
    </w:r>
  </w:p>
  <w:p w:rsidR="006A614B" w:rsidRDefault="006A614B">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614B" w:rsidRDefault="006A614B" w:rsidP="006A614B">
      <w:pPr>
        <w:spacing w:after="0" w:line="240" w:lineRule="auto"/>
      </w:pPr>
      <w:r>
        <w:separator/>
      </w:r>
    </w:p>
  </w:footnote>
  <w:footnote w:type="continuationSeparator" w:id="1">
    <w:p w:rsidR="006A614B" w:rsidRDefault="006A614B" w:rsidP="006A61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B7B" w:rsidRDefault="00F96B7B">
    <w:pPr>
      <w:pStyle w:val="Koptekst"/>
    </w:pPr>
    <w:r>
      <w:t xml:space="preserve">Hand-out lezing 20 </w:t>
    </w:r>
    <w:proofErr w:type="spellStart"/>
    <w:r>
      <w:t>mrt</w:t>
    </w:r>
    <w:proofErr w:type="spellEnd"/>
    <w:r>
      <w:t xml:space="preserve"> 2024 in de Bibliotheek.</w:t>
    </w:r>
    <w:r>
      <w:tab/>
    </w:r>
    <w:r>
      <w:tab/>
    </w:r>
    <w:r>
      <w:tab/>
    </w:r>
    <w:r>
      <w:tab/>
    </w:r>
    <w:r>
      <w:tab/>
    </w:r>
    <w:r>
      <w:tab/>
    </w:r>
    <w:r>
      <w:tab/>
    </w:r>
    <w:r w:rsidRPr="006A614B">
      <w:rPr>
        <w:noProof/>
        <w:lang w:eastAsia="nl-NL"/>
      </w:rPr>
      <w:drawing>
        <wp:inline distT="0" distB="0" distL="0" distR="0">
          <wp:extent cx="785879" cy="321579"/>
          <wp:effectExtent l="19050" t="0" r="0" b="0"/>
          <wp:docPr id="58" name="Afbeelding 0" descr="2013 FBlogo_liggend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 FBlogo_liggend_rgb.jpg"/>
                  <pic:cNvPicPr/>
                </pic:nvPicPr>
                <pic:blipFill>
                  <a:blip r:embed="rId1"/>
                  <a:stretch>
                    <a:fillRect/>
                  </a:stretch>
                </pic:blipFill>
                <pic:spPr>
                  <a:xfrm>
                    <a:off x="0" y="0"/>
                    <a:ext cx="786043" cy="321646"/>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14B" w:rsidRDefault="006A614B">
    <w:pPr>
      <w:pStyle w:val="Koptekst"/>
    </w:pPr>
    <w:r>
      <w:t>Hand</w:t>
    </w:r>
    <w:r w:rsidR="006F2577">
      <w:t>-</w:t>
    </w:r>
    <w:r>
      <w:t xml:space="preserve">out lezing 20 </w:t>
    </w:r>
    <w:proofErr w:type="spellStart"/>
    <w:r>
      <w:t>mrt</w:t>
    </w:r>
    <w:proofErr w:type="spellEnd"/>
    <w:r w:rsidR="006F2577">
      <w:t xml:space="preserve"> 2024</w:t>
    </w:r>
    <w:r>
      <w:t xml:space="preserve"> in de Bibliotheek</w:t>
    </w:r>
    <w:r w:rsidR="006F2577">
      <w:t>.</w:t>
    </w:r>
    <w:r>
      <w:tab/>
    </w:r>
    <w:r>
      <w:tab/>
    </w:r>
    <w:r>
      <w:tab/>
    </w:r>
    <w:r>
      <w:tab/>
    </w:r>
    <w:r>
      <w:tab/>
    </w:r>
    <w:r>
      <w:tab/>
    </w:r>
    <w:r>
      <w:tab/>
    </w:r>
    <w:r w:rsidRPr="006A614B">
      <w:rPr>
        <w:noProof/>
        <w:lang w:eastAsia="nl-NL"/>
      </w:rPr>
      <w:drawing>
        <wp:inline distT="0" distB="0" distL="0" distR="0">
          <wp:extent cx="785879" cy="321579"/>
          <wp:effectExtent l="19050" t="0" r="0" b="0"/>
          <wp:docPr id="8" name="Afbeelding 0" descr="2013 FBlogo_liggend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 FBlogo_liggend_rgb.jpg"/>
                  <pic:cNvPicPr/>
                </pic:nvPicPr>
                <pic:blipFill>
                  <a:blip r:embed="rId1"/>
                  <a:stretch>
                    <a:fillRect/>
                  </a:stretch>
                </pic:blipFill>
                <pic:spPr>
                  <a:xfrm>
                    <a:off x="0" y="0"/>
                    <a:ext cx="786043" cy="321646"/>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87B4D"/>
    <w:multiLevelType w:val="hybridMultilevel"/>
    <w:tmpl w:val="2A72C1F8"/>
    <w:lvl w:ilvl="0" w:tplc="F7925A7E">
      <w:start w:val="1"/>
      <w:numFmt w:val="bullet"/>
      <w:lvlText w:val="•"/>
      <w:lvlJc w:val="left"/>
      <w:pPr>
        <w:tabs>
          <w:tab w:val="num" w:pos="720"/>
        </w:tabs>
        <w:ind w:left="720" w:hanging="360"/>
      </w:pPr>
      <w:rPr>
        <w:rFonts w:ascii="Arial" w:hAnsi="Arial" w:hint="default"/>
      </w:rPr>
    </w:lvl>
    <w:lvl w:ilvl="1" w:tplc="EADA35C4" w:tentative="1">
      <w:start w:val="1"/>
      <w:numFmt w:val="bullet"/>
      <w:lvlText w:val="•"/>
      <w:lvlJc w:val="left"/>
      <w:pPr>
        <w:tabs>
          <w:tab w:val="num" w:pos="1440"/>
        </w:tabs>
        <w:ind w:left="1440" w:hanging="360"/>
      </w:pPr>
      <w:rPr>
        <w:rFonts w:ascii="Arial" w:hAnsi="Arial" w:hint="default"/>
      </w:rPr>
    </w:lvl>
    <w:lvl w:ilvl="2" w:tplc="1616B590" w:tentative="1">
      <w:start w:val="1"/>
      <w:numFmt w:val="bullet"/>
      <w:lvlText w:val="•"/>
      <w:lvlJc w:val="left"/>
      <w:pPr>
        <w:tabs>
          <w:tab w:val="num" w:pos="2160"/>
        </w:tabs>
        <w:ind w:left="2160" w:hanging="360"/>
      </w:pPr>
      <w:rPr>
        <w:rFonts w:ascii="Arial" w:hAnsi="Arial" w:hint="default"/>
      </w:rPr>
    </w:lvl>
    <w:lvl w:ilvl="3" w:tplc="F59AA248" w:tentative="1">
      <w:start w:val="1"/>
      <w:numFmt w:val="bullet"/>
      <w:lvlText w:val="•"/>
      <w:lvlJc w:val="left"/>
      <w:pPr>
        <w:tabs>
          <w:tab w:val="num" w:pos="2880"/>
        </w:tabs>
        <w:ind w:left="2880" w:hanging="360"/>
      </w:pPr>
      <w:rPr>
        <w:rFonts w:ascii="Arial" w:hAnsi="Arial" w:hint="default"/>
      </w:rPr>
    </w:lvl>
    <w:lvl w:ilvl="4" w:tplc="0DD28354" w:tentative="1">
      <w:start w:val="1"/>
      <w:numFmt w:val="bullet"/>
      <w:lvlText w:val="•"/>
      <w:lvlJc w:val="left"/>
      <w:pPr>
        <w:tabs>
          <w:tab w:val="num" w:pos="3600"/>
        </w:tabs>
        <w:ind w:left="3600" w:hanging="360"/>
      </w:pPr>
      <w:rPr>
        <w:rFonts w:ascii="Arial" w:hAnsi="Arial" w:hint="default"/>
      </w:rPr>
    </w:lvl>
    <w:lvl w:ilvl="5" w:tplc="A9D4ACC2" w:tentative="1">
      <w:start w:val="1"/>
      <w:numFmt w:val="bullet"/>
      <w:lvlText w:val="•"/>
      <w:lvlJc w:val="left"/>
      <w:pPr>
        <w:tabs>
          <w:tab w:val="num" w:pos="4320"/>
        </w:tabs>
        <w:ind w:left="4320" w:hanging="360"/>
      </w:pPr>
      <w:rPr>
        <w:rFonts w:ascii="Arial" w:hAnsi="Arial" w:hint="default"/>
      </w:rPr>
    </w:lvl>
    <w:lvl w:ilvl="6" w:tplc="40C4097A" w:tentative="1">
      <w:start w:val="1"/>
      <w:numFmt w:val="bullet"/>
      <w:lvlText w:val="•"/>
      <w:lvlJc w:val="left"/>
      <w:pPr>
        <w:tabs>
          <w:tab w:val="num" w:pos="5040"/>
        </w:tabs>
        <w:ind w:left="5040" w:hanging="360"/>
      </w:pPr>
      <w:rPr>
        <w:rFonts w:ascii="Arial" w:hAnsi="Arial" w:hint="default"/>
      </w:rPr>
    </w:lvl>
    <w:lvl w:ilvl="7" w:tplc="117E5ABA" w:tentative="1">
      <w:start w:val="1"/>
      <w:numFmt w:val="bullet"/>
      <w:lvlText w:val="•"/>
      <w:lvlJc w:val="left"/>
      <w:pPr>
        <w:tabs>
          <w:tab w:val="num" w:pos="5760"/>
        </w:tabs>
        <w:ind w:left="5760" w:hanging="360"/>
      </w:pPr>
      <w:rPr>
        <w:rFonts w:ascii="Arial" w:hAnsi="Arial" w:hint="default"/>
      </w:rPr>
    </w:lvl>
    <w:lvl w:ilvl="8" w:tplc="1464A888" w:tentative="1">
      <w:start w:val="1"/>
      <w:numFmt w:val="bullet"/>
      <w:lvlText w:val="•"/>
      <w:lvlJc w:val="left"/>
      <w:pPr>
        <w:tabs>
          <w:tab w:val="num" w:pos="6480"/>
        </w:tabs>
        <w:ind w:left="6480" w:hanging="360"/>
      </w:pPr>
      <w:rPr>
        <w:rFonts w:ascii="Arial" w:hAnsi="Arial" w:hint="default"/>
      </w:rPr>
    </w:lvl>
  </w:abstractNum>
  <w:abstractNum w:abstractNumId="1">
    <w:nsid w:val="1F7E6986"/>
    <w:multiLevelType w:val="hybridMultilevel"/>
    <w:tmpl w:val="195C38A0"/>
    <w:lvl w:ilvl="0" w:tplc="CAF24862">
      <w:start w:val="1"/>
      <w:numFmt w:val="bullet"/>
      <w:lvlText w:val="•"/>
      <w:lvlJc w:val="left"/>
      <w:pPr>
        <w:tabs>
          <w:tab w:val="num" w:pos="720"/>
        </w:tabs>
        <w:ind w:left="720" w:hanging="360"/>
      </w:pPr>
      <w:rPr>
        <w:rFonts w:ascii="Arial" w:hAnsi="Arial" w:hint="default"/>
      </w:rPr>
    </w:lvl>
    <w:lvl w:ilvl="1" w:tplc="2E500D78" w:tentative="1">
      <w:start w:val="1"/>
      <w:numFmt w:val="bullet"/>
      <w:lvlText w:val="•"/>
      <w:lvlJc w:val="left"/>
      <w:pPr>
        <w:tabs>
          <w:tab w:val="num" w:pos="1440"/>
        </w:tabs>
        <w:ind w:left="1440" w:hanging="360"/>
      </w:pPr>
      <w:rPr>
        <w:rFonts w:ascii="Arial" w:hAnsi="Arial" w:hint="default"/>
      </w:rPr>
    </w:lvl>
    <w:lvl w:ilvl="2" w:tplc="106A1D78" w:tentative="1">
      <w:start w:val="1"/>
      <w:numFmt w:val="bullet"/>
      <w:lvlText w:val="•"/>
      <w:lvlJc w:val="left"/>
      <w:pPr>
        <w:tabs>
          <w:tab w:val="num" w:pos="2160"/>
        </w:tabs>
        <w:ind w:left="2160" w:hanging="360"/>
      </w:pPr>
      <w:rPr>
        <w:rFonts w:ascii="Arial" w:hAnsi="Arial" w:hint="default"/>
      </w:rPr>
    </w:lvl>
    <w:lvl w:ilvl="3" w:tplc="0CA8C3B6" w:tentative="1">
      <w:start w:val="1"/>
      <w:numFmt w:val="bullet"/>
      <w:lvlText w:val="•"/>
      <w:lvlJc w:val="left"/>
      <w:pPr>
        <w:tabs>
          <w:tab w:val="num" w:pos="2880"/>
        </w:tabs>
        <w:ind w:left="2880" w:hanging="360"/>
      </w:pPr>
      <w:rPr>
        <w:rFonts w:ascii="Arial" w:hAnsi="Arial" w:hint="default"/>
      </w:rPr>
    </w:lvl>
    <w:lvl w:ilvl="4" w:tplc="CD6A08F4" w:tentative="1">
      <w:start w:val="1"/>
      <w:numFmt w:val="bullet"/>
      <w:lvlText w:val="•"/>
      <w:lvlJc w:val="left"/>
      <w:pPr>
        <w:tabs>
          <w:tab w:val="num" w:pos="3600"/>
        </w:tabs>
        <w:ind w:left="3600" w:hanging="360"/>
      </w:pPr>
      <w:rPr>
        <w:rFonts w:ascii="Arial" w:hAnsi="Arial" w:hint="default"/>
      </w:rPr>
    </w:lvl>
    <w:lvl w:ilvl="5" w:tplc="F2A8CC22" w:tentative="1">
      <w:start w:val="1"/>
      <w:numFmt w:val="bullet"/>
      <w:lvlText w:val="•"/>
      <w:lvlJc w:val="left"/>
      <w:pPr>
        <w:tabs>
          <w:tab w:val="num" w:pos="4320"/>
        </w:tabs>
        <w:ind w:left="4320" w:hanging="360"/>
      </w:pPr>
      <w:rPr>
        <w:rFonts w:ascii="Arial" w:hAnsi="Arial" w:hint="default"/>
      </w:rPr>
    </w:lvl>
    <w:lvl w:ilvl="6" w:tplc="EB387144" w:tentative="1">
      <w:start w:val="1"/>
      <w:numFmt w:val="bullet"/>
      <w:lvlText w:val="•"/>
      <w:lvlJc w:val="left"/>
      <w:pPr>
        <w:tabs>
          <w:tab w:val="num" w:pos="5040"/>
        </w:tabs>
        <w:ind w:left="5040" w:hanging="360"/>
      </w:pPr>
      <w:rPr>
        <w:rFonts w:ascii="Arial" w:hAnsi="Arial" w:hint="default"/>
      </w:rPr>
    </w:lvl>
    <w:lvl w:ilvl="7" w:tplc="9EF6D3CA" w:tentative="1">
      <w:start w:val="1"/>
      <w:numFmt w:val="bullet"/>
      <w:lvlText w:val="•"/>
      <w:lvlJc w:val="left"/>
      <w:pPr>
        <w:tabs>
          <w:tab w:val="num" w:pos="5760"/>
        </w:tabs>
        <w:ind w:left="5760" w:hanging="360"/>
      </w:pPr>
      <w:rPr>
        <w:rFonts w:ascii="Arial" w:hAnsi="Arial" w:hint="default"/>
      </w:rPr>
    </w:lvl>
    <w:lvl w:ilvl="8" w:tplc="7D3A9A2C" w:tentative="1">
      <w:start w:val="1"/>
      <w:numFmt w:val="bullet"/>
      <w:lvlText w:val="•"/>
      <w:lvlJc w:val="left"/>
      <w:pPr>
        <w:tabs>
          <w:tab w:val="num" w:pos="6480"/>
        </w:tabs>
        <w:ind w:left="6480" w:hanging="360"/>
      </w:pPr>
      <w:rPr>
        <w:rFonts w:ascii="Arial" w:hAnsi="Arial" w:hint="default"/>
      </w:rPr>
    </w:lvl>
  </w:abstractNum>
  <w:abstractNum w:abstractNumId="2">
    <w:nsid w:val="29D75D33"/>
    <w:multiLevelType w:val="hybridMultilevel"/>
    <w:tmpl w:val="8ECE1814"/>
    <w:lvl w:ilvl="0" w:tplc="2E921934">
      <w:start w:val="1"/>
      <w:numFmt w:val="bullet"/>
      <w:lvlText w:val="•"/>
      <w:lvlJc w:val="left"/>
      <w:pPr>
        <w:tabs>
          <w:tab w:val="num" w:pos="720"/>
        </w:tabs>
        <w:ind w:left="720" w:hanging="360"/>
      </w:pPr>
      <w:rPr>
        <w:rFonts w:ascii="Arial" w:hAnsi="Arial" w:hint="default"/>
      </w:rPr>
    </w:lvl>
    <w:lvl w:ilvl="1" w:tplc="325E978C" w:tentative="1">
      <w:start w:val="1"/>
      <w:numFmt w:val="bullet"/>
      <w:lvlText w:val="•"/>
      <w:lvlJc w:val="left"/>
      <w:pPr>
        <w:tabs>
          <w:tab w:val="num" w:pos="1440"/>
        </w:tabs>
        <w:ind w:left="1440" w:hanging="360"/>
      </w:pPr>
      <w:rPr>
        <w:rFonts w:ascii="Arial" w:hAnsi="Arial" w:hint="default"/>
      </w:rPr>
    </w:lvl>
    <w:lvl w:ilvl="2" w:tplc="792E801C" w:tentative="1">
      <w:start w:val="1"/>
      <w:numFmt w:val="bullet"/>
      <w:lvlText w:val="•"/>
      <w:lvlJc w:val="left"/>
      <w:pPr>
        <w:tabs>
          <w:tab w:val="num" w:pos="2160"/>
        </w:tabs>
        <w:ind w:left="2160" w:hanging="360"/>
      </w:pPr>
      <w:rPr>
        <w:rFonts w:ascii="Arial" w:hAnsi="Arial" w:hint="default"/>
      </w:rPr>
    </w:lvl>
    <w:lvl w:ilvl="3" w:tplc="256C2566" w:tentative="1">
      <w:start w:val="1"/>
      <w:numFmt w:val="bullet"/>
      <w:lvlText w:val="•"/>
      <w:lvlJc w:val="left"/>
      <w:pPr>
        <w:tabs>
          <w:tab w:val="num" w:pos="2880"/>
        </w:tabs>
        <w:ind w:left="2880" w:hanging="360"/>
      </w:pPr>
      <w:rPr>
        <w:rFonts w:ascii="Arial" w:hAnsi="Arial" w:hint="default"/>
      </w:rPr>
    </w:lvl>
    <w:lvl w:ilvl="4" w:tplc="0A8ACEDC" w:tentative="1">
      <w:start w:val="1"/>
      <w:numFmt w:val="bullet"/>
      <w:lvlText w:val="•"/>
      <w:lvlJc w:val="left"/>
      <w:pPr>
        <w:tabs>
          <w:tab w:val="num" w:pos="3600"/>
        </w:tabs>
        <w:ind w:left="3600" w:hanging="360"/>
      </w:pPr>
      <w:rPr>
        <w:rFonts w:ascii="Arial" w:hAnsi="Arial" w:hint="default"/>
      </w:rPr>
    </w:lvl>
    <w:lvl w:ilvl="5" w:tplc="4A7027DA" w:tentative="1">
      <w:start w:val="1"/>
      <w:numFmt w:val="bullet"/>
      <w:lvlText w:val="•"/>
      <w:lvlJc w:val="left"/>
      <w:pPr>
        <w:tabs>
          <w:tab w:val="num" w:pos="4320"/>
        </w:tabs>
        <w:ind w:left="4320" w:hanging="360"/>
      </w:pPr>
      <w:rPr>
        <w:rFonts w:ascii="Arial" w:hAnsi="Arial" w:hint="default"/>
      </w:rPr>
    </w:lvl>
    <w:lvl w:ilvl="6" w:tplc="5882E27A" w:tentative="1">
      <w:start w:val="1"/>
      <w:numFmt w:val="bullet"/>
      <w:lvlText w:val="•"/>
      <w:lvlJc w:val="left"/>
      <w:pPr>
        <w:tabs>
          <w:tab w:val="num" w:pos="5040"/>
        </w:tabs>
        <w:ind w:left="5040" w:hanging="360"/>
      </w:pPr>
      <w:rPr>
        <w:rFonts w:ascii="Arial" w:hAnsi="Arial" w:hint="default"/>
      </w:rPr>
    </w:lvl>
    <w:lvl w:ilvl="7" w:tplc="015C9D74" w:tentative="1">
      <w:start w:val="1"/>
      <w:numFmt w:val="bullet"/>
      <w:lvlText w:val="•"/>
      <w:lvlJc w:val="left"/>
      <w:pPr>
        <w:tabs>
          <w:tab w:val="num" w:pos="5760"/>
        </w:tabs>
        <w:ind w:left="5760" w:hanging="360"/>
      </w:pPr>
      <w:rPr>
        <w:rFonts w:ascii="Arial" w:hAnsi="Arial" w:hint="default"/>
      </w:rPr>
    </w:lvl>
    <w:lvl w:ilvl="8" w:tplc="111A635A" w:tentative="1">
      <w:start w:val="1"/>
      <w:numFmt w:val="bullet"/>
      <w:lvlText w:val="•"/>
      <w:lvlJc w:val="left"/>
      <w:pPr>
        <w:tabs>
          <w:tab w:val="num" w:pos="6480"/>
        </w:tabs>
        <w:ind w:left="6480" w:hanging="360"/>
      </w:pPr>
      <w:rPr>
        <w:rFonts w:ascii="Arial" w:hAnsi="Arial" w:hint="default"/>
      </w:rPr>
    </w:lvl>
  </w:abstractNum>
  <w:abstractNum w:abstractNumId="3">
    <w:nsid w:val="4D18627D"/>
    <w:multiLevelType w:val="hybridMultilevel"/>
    <w:tmpl w:val="2C922820"/>
    <w:lvl w:ilvl="0" w:tplc="994EDA7A">
      <w:start w:val="1"/>
      <w:numFmt w:val="bullet"/>
      <w:lvlText w:val="•"/>
      <w:lvlJc w:val="left"/>
      <w:pPr>
        <w:tabs>
          <w:tab w:val="num" w:pos="720"/>
        </w:tabs>
        <w:ind w:left="720" w:hanging="360"/>
      </w:pPr>
      <w:rPr>
        <w:rFonts w:ascii="Arial" w:hAnsi="Arial" w:hint="default"/>
      </w:rPr>
    </w:lvl>
    <w:lvl w:ilvl="1" w:tplc="20D2A2E0" w:tentative="1">
      <w:start w:val="1"/>
      <w:numFmt w:val="bullet"/>
      <w:lvlText w:val="•"/>
      <w:lvlJc w:val="left"/>
      <w:pPr>
        <w:tabs>
          <w:tab w:val="num" w:pos="1440"/>
        </w:tabs>
        <w:ind w:left="1440" w:hanging="360"/>
      </w:pPr>
      <w:rPr>
        <w:rFonts w:ascii="Arial" w:hAnsi="Arial" w:hint="default"/>
      </w:rPr>
    </w:lvl>
    <w:lvl w:ilvl="2" w:tplc="FCF843C0" w:tentative="1">
      <w:start w:val="1"/>
      <w:numFmt w:val="bullet"/>
      <w:lvlText w:val="•"/>
      <w:lvlJc w:val="left"/>
      <w:pPr>
        <w:tabs>
          <w:tab w:val="num" w:pos="2160"/>
        </w:tabs>
        <w:ind w:left="2160" w:hanging="360"/>
      </w:pPr>
      <w:rPr>
        <w:rFonts w:ascii="Arial" w:hAnsi="Arial" w:hint="default"/>
      </w:rPr>
    </w:lvl>
    <w:lvl w:ilvl="3" w:tplc="83BAD5A4" w:tentative="1">
      <w:start w:val="1"/>
      <w:numFmt w:val="bullet"/>
      <w:lvlText w:val="•"/>
      <w:lvlJc w:val="left"/>
      <w:pPr>
        <w:tabs>
          <w:tab w:val="num" w:pos="2880"/>
        </w:tabs>
        <w:ind w:left="2880" w:hanging="360"/>
      </w:pPr>
      <w:rPr>
        <w:rFonts w:ascii="Arial" w:hAnsi="Arial" w:hint="default"/>
      </w:rPr>
    </w:lvl>
    <w:lvl w:ilvl="4" w:tplc="A6883888" w:tentative="1">
      <w:start w:val="1"/>
      <w:numFmt w:val="bullet"/>
      <w:lvlText w:val="•"/>
      <w:lvlJc w:val="left"/>
      <w:pPr>
        <w:tabs>
          <w:tab w:val="num" w:pos="3600"/>
        </w:tabs>
        <w:ind w:left="3600" w:hanging="360"/>
      </w:pPr>
      <w:rPr>
        <w:rFonts w:ascii="Arial" w:hAnsi="Arial" w:hint="default"/>
      </w:rPr>
    </w:lvl>
    <w:lvl w:ilvl="5" w:tplc="3F6C7B30" w:tentative="1">
      <w:start w:val="1"/>
      <w:numFmt w:val="bullet"/>
      <w:lvlText w:val="•"/>
      <w:lvlJc w:val="left"/>
      <w:pPr>
        <w:tabs>
          <w:tab w:val="num" w:pos="4320"/>
        </w:tabs>
        <w:ind w:left="4320" w:hanging="360"/>
      </w:pPr>
      <w:rPr>
        <w:rFonts w:ascii="Arial" w:hAnsi="Arial" w:hint="default"/>
      </w:rPr>
    </w:lvl>
    <w:lvl w:ilvl="6" w:tplc="5AA4E180" w:tentative="1">
      <w:start w:val="1"/>
      <w:numFmt w:val="bullet"/>
      <w:lvlText w:val="•"/>
      <w:lvlJc w:val="left"/>
      <w:pPr>
        <w:tabs>
          <w:tab w:val="num" w:pos="5040"/>
        </w:tabs>
        <w:ind w:left="5040" w:hanging="360"/>
      </w:pPr>
      <w:rPr>
        <w:rFonts w:ascii="Arial" w:hAnsi="Arial" w:hint="default"/>
      </w:rPr>
    </w:lvl>
    <w:lvl w:ilvl="7" w:tplc="7D5CC0E0" w:tentative="1">
      <w:start w:val="1"/>
      <w:numFmt w:val="bullet"/>
      <w:lvlText w:val="•"/>
      <w:lvlJc w:val="left"/>
      <w:pPr>
        <w:tabs>
          <w:tab w:val="num" w:pos="5760"/>
        </w:tabs>
        <w:ind w:left="5760" w:hanging="360"/>
      </w:pPr>
      <w:rPr>
        <w:rFonts w:ascii="Arial" w:hAnsi="Arial" w:hint="default"/>
      </w:rPr>
    </w:lvl>
    <w:lvl w:ilvl="8" w:tplc="CF441D82" w:tentative="1">
      <w:start w:val="1"/>
      <w:numFmt w:val="bullet"/>
      <w:lvlText w:val="•"/>
      <w:lvlJc w:val="left"/>
      <w:pPr>
        <w:tabs>
          <w:tab w:val="num" w:pos="6480"/>
        </w:tabs>
        <w:ind w:left="6480" w:hanging="360"/>
      </w:pPr>
      <w:rPr>
        <w:rFonts w:ascii="Arial" w:hAnsi="Arial" w:hint="default"/>
      </w:rPr>
    </w:lvl>
  </w:abstractNum>
  <w:abstractNum w:abstractNumId="4">
    <w:nsid w:val="65791E79"/>
    <w:multiLevelType w:val="hybridMultilevel"/>
    <w:tmpl w:val="B1D6DC24"/>
    <w:lvl w:ilvl="0" w:tplc="FD900164">
      <w:start w:val="1"/>
      <w:numFmt w:val="bullet"/>
      <w:lvlText w:val="•"/>
      <w:lvlJc w:val="left"/>
      <w:pPr>
        <w:tabs>
          <w:tab w:val="num" w:pos="720"/>
        </w:tabs>
        <w:ind w:left="720" w:hanging="360"/>
      </w:pPr>
      <w:rPr>
        <w:rFonts w:ascii="Arial" w:hAnsi="Arial" w:hint="default"/>
      </w:rPr>
    </w:lvl>
    <w:lvl w:ilvl="1" w:tplc="DA64EC06" w:tentative="1">
      <w:start w:val="1"/>
      <w:numFmt w:val="bullet"/>
      <w:lvlText w:val="•"/>
      <w:lvlJc w:val="left"/>
      <w:pPr>
        <w:tabs>
          <w:tab w:val="num" w:pos="1440"/>
        </w:tabs>
        <w:ind w:left="1440" w:hanging="360"/>
      </w:pPr>
      <w:rPr>
        <w:rFonts w:ascii="Arial" w:hAnsi="Arial" w:hint="default"/>
      </w:rPr>
    </w:lvl>
    <w:lvl w:ilvl="2" w:tplc="2F8C661C" w:tentative="1">
      <w:start w:val="1"/>
      <w:numFmt w:val="bullet"/>
      <w:lvlText w:val="•"/>
      <w:lvlJc w:val="left"/>
      <w:pPr>
        <w:tabs>
          <w:tab w:val="num" w:pos="2160"/>
        </w:tabs>
        <w:ind w:left="2160" w:hanging="360"/>
      </w:pPr>
      <w:rPr>
        <w:rFonts w:ascii="Arial" w:hAnsi="Arial" w:hint="default"/>
      </w:rPr>
    </w:lvl>
    <w:lvl w:ilvl="3" w:tplc="9AE25022" w:tentative="1">
      <w:start w:val="1"/>
      <w:numFmt w:val="bullet"/>
      <w:lvlText w:val="•"/>
      <w:lvlJc w:val="left"/>
      <w:pPr>
        <w:tabs>
          <w:tab w:val="num" w:pos="2880"/>
        </w:tabs>
        <w:ind w:left="2880" w:hanging="360"/>
      </w:pPr>
      <w:rPr>
        <w:rFonts w:ascii="Arial" w:hAnsi="Arial" w:hint="default"/>
      </w:rPr>
    </w:lvl>
    <w:lvl w:ilvl="4" w:tplc="AFD28968" w:tentative="1">
      <w:start w:val="1"/>
      <w:numFmt w:val="bullet"/>
      <w:lvlText w:val="•"/>
      <w:lvlJc w:val="left"/>
      <w:pPr>
        <w:tabs>
          <w:tab w:val="num" w:pos="3600"/>
        </w:tabs>
        <w:ind w:left="3600" w:hanging="360"/>
      </w:pPr>
      <w:rPr>
        <w:rFonts w:ascii="Arial" w:hAnsi="Arial" w:hint="default"/>
      </w:rPr>
    </w:lvl>
    <w:lvl w:ilvl="5" w:tplc="C0F29E44" w:tentative="1">
      <w:start w:val="1"/>
      <w:numFmt w:val="bullet"/>
      <w:lvlText w:val="•"/>
      <w:lvlJc w:val="left"/>
      <w:pPr>
        <w:tabs>
          <w:tab w:val="num" w:pos="4320"/>
        </w:tabs>
        <w:ind w:left="4320" w:hanging="360"/>
      </w:pPr>
      <w:rPr>
        <w:rFonts w:ascii="Arial" w:hAnsi="Arial" w:hint="default"/>
      </w:rPr>
    </w:lvl>
    <w:lvl w:ilvl="6" w:tplc="FF64358C" w:tentative="1">
      <w:start w:val="1"/>
      <w:numFmt w:val="bullet"/>
      <w:lvlText w:val="•"/>
      <w:lvlJc w:val="left"/>
      <w:pPr>
        <w:tabs>
          <w:tab w:val="num" w:pos="5040"/>
        </w:tabs>
        <w:ind w:left="5040" w:hanging="360"/>
      </w:pPr>
      <w:rPr>
        <w:rFonts w:ascii="Arial" w:hAnsi="Arial" w:hint="default"/>
      </w:rPr>
    </w:lvl>
    <w:lvl w:ilvl="7" w:tplc="BF20D47C" w:tentative="1">
      <w:start w:val="1"/>
      <w:numFmt w:val="bullet"/>
      <w:lvlText w:val="•"/>
      <w:lvlJc w:val="left"/>
      <w:pPr>
        <w:tabs>
          <w:tab w:val="num" w:pos="5760"/>
        </w:tabs>
        <w:ind w:left="5760" w:hanging="360"/>
      </w:pPr>
      <w:rPr>
        <w:rFonts w:ascii="Arial" w:hAnsi="Arial" w:hint="default"/>
      </w:rPr>
    </w:lvl>
    <w:lvl w:ilvl="8" w:tplc="3DDA27CC"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AC609A"/>
    <w:rsid w:val="00045806"/>
    <w:rsid w:val="00070FD2"/>
    <w:rsid w:val="000C124B"/>
    <w:rsid w:val="000C273A"/>
    <w:rsid w:val="000E7C90"/>
    <w:rsid w:val="001A0E02"/>
    <w:rsid w:val="001B06AC"/>
    <w:rsid w:val="001B09A0"/>
    <w:rsid w:val="001D29BD"/>
    <w:rsid w:val="002444DA"/>
    <w:rsid w:val="002E0A81"/>
    <w:rsid w:val="002E44BC"/>
    <w:rsid w:val="003378B2"/>
    <w:rsid w:val="003761F1"/>
    <w:rsid w:val="0038366D"/>
    <w:rsid w:val="003B0E3B"/>
    <w:rsid w:val="003B3EC6"/>
    <w:rsid w:val="003E740D"/>
    <w:rsid w:val="0040229F"/>
    <w:rsid w:val="00502F2D"/>
    <w:rsid w:val="00522F64"/>
    <w:rsid w:val="00654C9A"/>
    <w:rsid w:val="0069650F"/>
    <w:rsid w:val="006A14BC"/>
    <w:rsid w:val="006A614B"/>
    <w:rsid w:val="006B6545"/>
    <w:rsid w:val="006F2577"/>
    <w:rsid w:val="006F7E5C"/>
    <w:rsid w:val="007252D2"/>
    <w:rsid w:val="00727B8E"/>
    <w:rsid w:val="00760C6C"/>
    <w:rsid w:val="007D53EC"/>
    <w:rsid w:val="007F5572"/>
    <w:rsid w:val="00904480"/>
    <w:rsid w:val="00973084"/>
    <w:rsid w:val="00A60DBD"/>
    <w:rsid w:val="00A67404"/>
    <w:rsid w:val="00A74970"/>
    <w:rsid w:val="00AC609A"/>
    <w:rsid w:val="00AF2676"/>
    <w:rsid w:val="00BF27E7"/>
    <w:rsid w:val="00C37E31"/>
    <w:rsid w:val="00C403CA"/>
    <w:rsid w:val="00CB6053"/>
    <w:rsid w:val="00D24D65"/>
    <w:rsid w:val="00D379E9"/>
    <w:rsid w:val="00D70E9A"/>
    <w:rsid w:val="00E2772F"/>
    <w:rsid w:val="00E53FA5"/>
    <w:rsid w:val="00EB7EB0"/>
    <w:rsid w:val="00F165D1"/>
    <w:rsid w:val="00F31937"/>
    <w:rsid w:val="00F33774"/>
    <w:rsid w:val="00F54A04"/>
    <w:rsid w:val="00F83445"/>
    <w:rsid w:val="00F96B7B"/>
    <w:rsid w:val="00FE2EA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80"/>
    <o:shapelayout v:ext="edit">
      <o:idmap v:ext="edit" data="1"/>
      <o:rules v:ext="edit">
        <o:r id="V:Rule4" type="connector" idref="#_x0000_s1046"/>
        <o:r id="V:Rule5" type="connector" idref="#_x0000_s1044"/>
        <o:r id="V:Rule6" type="connector" idref="#_x0000_s1042"/>
        <o:r id="V:Rule7" type="connector" idref="#_x0000_s1072"/>
        <o:r id="V:Rule8" type="connector" idref="#_x0000_s1078"/>
        <o:r id="V:Rule9" type="connector" idref="#_x0000_s10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C273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379E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379E9"/>
    <w:rPr>
      <w:rFonts w:ascii="Tahoma" w:hAnsi="Tahoma" w:cs="Tahoma"/>
      <w:sz w:val="16"/>
      <w:szCs w:val="16"/>
    </w:rPr>
  </w:style>
  <w:style w:type="character" w:styleId="Hyperlink">
    <w:name w:val="Hyperlink"/>
    <w:basedOn w:val="Standaardalinea-lettertype"/>
    <w:uiPriority w:val="99"/>
    <w:unhideWhenUsed/>
    <w:rsid w:val="00F33774"/>
    <w:rPr>
      <w:color w:val="0000FF" w:themeColor="hyperlink"/>
      <w:u w:val="single"/>
    </w:rPr>
  </w:style>
  <w:style w:type="paragraph" w:styleId="Lijstalinea">
    <w:name w:val="List Paragraph"/>
    <w:basedOn w:val="Standaard"/>
    <w:uiPriority w:val="34"/>
    <w:qFormat/>
    <w:rsid w:val="007D53EC"/>
    <w:pPr>
      <w:ind w:left="720"/>
      <w:contextualSpacing/>
    </w:pPr>
  </w:style>
  <w:style w:type="paragraph" w:styleId="Koptekst">
    <w:name w:val="header"/>
    <w:basedOn w:val="Standaard"/>
    <w:link w:val="KoptekstChar"/>
    <w:uiPriority w:val="99"/>
    <w:semiHidden/>
    <w:unhideWhenUsed/>
    <w:rsid w:val="006A61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6A614B"/>
  </w:style>
  <w:style w:type="paragraph" w:styleId="Voettekst">
    <w:name w:val="footer"/>
    <w:basedOn w:val="Standaard"/>
    <w:link w:val="VoettekstChar"/>
    <w:uiPriority w:val="99"/>
    <w:unhideWhenUsed/>
    <w:rsid w:val="006A61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A614B"/>
  </w:style>
</w:styles>
</file>

<file path=word/webSettings.xml><?xml version="1.0" encoding="utf-8"?>
<w:webSettings xmlns:r="http://schemas.openxmlformats.org/officeDocument/2006/relationships" xmlns:w="http://schemas.openxmlformats.org/wordprocessingml/2006/main">
  <w:divs>
    <w:div w:id="39020432">
      <w:bodyDiv w:val="1"/>
      <w:marLeft w:val="0"/>
      <w:marRight w:val="0"/>
      <w:marTop w:val="0"/>
      <w:marBottom w:val="0"/>
      <w:divBdr>
        <w:top w:val="none" w:sz="0" w:space="0" w:color="auto"/>
        <w:left w:val="none" w:sz="0" w:space="0" w:color="auto"/>
        <w:bottom w:val="none" w:sz="0" w:space="0" w:color="auto"/>
        <w:right w:val="none" w:sz="0" w:space="0" w:color="auto"/>
      </w:divBdr>
      <w:divsChild>
        <w:div w:id="276370423">
          <w:marLeft w:val="547"/>
          <w:marRight w:val="0"/>
          <w:marTop w:val="115"/>
          <w:marBottom w:val="0"/>
          <w:divBdr>
            <w:top w:val="none" w:sz="0" w:space="0" w:color="auto"/>
            <w:left w:val="none" w:sz="0" w:space="0" w:color="auto"/>
            <w:bottom w:val="none" w:sz="0" w:space="0" w:color="auto"/>
            <w:right w:val="none" w:sz="0" w:space="0" w:color="auto"/>
          </w:divBdr>
        </w:div>
      </w:divsChild>
    </w:div>
    <w:div w:id="41515073">
      <w:bodyDiv w:val="1"/>
      <w:marLeft w:val="0"/>
      <w:marRight w:val="0"/>
      <w:marTop w:val="0"/>
      <w:marBottom w:val="0"/>
      <w:divBdr>
        <w:top w:val="none" w:sz="0" w:space="0" w:color="auto"/>
        <w:left w:val="none" w:sz="0" w:space="0" w:color="auto"/>
        <w:bottom w:val="none" w:sz="0" w:space="0" w:color="auto"/>
        <w:right w:val="none" w:sz="0" w:space="0" w:color="auto"/>
      </w:divBdr>
    </w:div>
    <w:div w:id="142428800">
      <w:bodyDiv w:val="1"/>
      <w:marLeft w:val="0"/>
      <w:marRight w:val="0"/>
      <w:marTop w:val="0"/>
      <w:marBottom w:val="0"/>
      <w:divBdr>
        <w:top w:val="none" w:sz="0" w:space="0" w:color="auto"/>
        <w:left w:val="none" w:sz="0" w:space="0" w:color="auto"/>
        <w:bottom w:val="none" w:sz="0" w:space="0" w:color="auto"/>
        <w:right w:val="none" w:sz="0" w:space="0" w:color="auto"/>
      </w:divBdr>
    </w:div>
    <w:div w:id="376011641">
      <w:bodyDiv w:val="1"/>
      <w:marLeft w:val="0"/>
      <w:marRight w:val="0"/>
      <w:marTop w:val="0"/>
      <w:marBottom w:val="0"/>
      <w:divBdr>
        <w:top w:val="none" w:sz="0" w:space="0" w:color="auto"/>
        <w:left w:val="none" w:sz="0" w:space="0" w:color="auto"/>
        <w:bottom w:val="none" w:sz="0" w:space="0" w:color="auto"/>
        <w:right w:val="none" w:sz="0" w:space="0" w:color="auto"/>
      </w:divBdr>
    </w:div>
    <w:div w:id="713044522">
      <w:bodyDiv w:val="1"/>
      <w:marLeft w:val="0"/>
      <w:marRight w:val="0"/>
      <w:marTop w:val="0"/>
      <w:marBottom w:val="0"/>
      <w:divBdr>
        <w:top w:val="none" w:sz="0" w:space="0" w:color="auto"/>
        <w:left w:val="none" w:sz="0" w:space="0" w:color="auto"/>
        <w:bottom w:val="none" w:sz="0" w:space="0" w:color="auto"/>
        <w:right w:val="none" w:sz="0" w:space="0" w:color="auto"/>
      </w:divBdr>
    </w:div>
    <w:div w:id="769467672">
      <w:bodyDiv w:val="1"/>
      <w:marLeft w:val="0"/>
      <w:marRight w:val="0"/>
      <w:marTop w:val="0"/>
      <w:marBottom w:val="0"/>
      <w:divBdr>
        <w:top w:val="none" w:sz="0" w:space="0" w:color="auto"/>
        <w:left w:val="none" w:sz="0" w:space="0" w:color="auto"/>
        <w:bottom w:val="none" w:sz="0" w:space="0" w:color="auto"/>
        <w:right w:val="none" w:sz="0" w:space="0" w:color="auto"/>
      </w:divBdr>
    </w:div>
    <w:div w:id="776171928">
      <w:bodyDiv w:val="1"/>
      <w:marLeft w:val="0"/>
      <w:marRight w:val="0"/>
      <w:marTop w:val="0"/>
      <w:marBottom w:val="0"/>
      <w:divBdr>
        <w:top w:val="none" w:sz="0" w:space="0" w:color="auto"/>
        <w:left w:val="none" w:sz="0" w:space="0" w:color="auto"/>
        <w:bottom w:val="none" w:sz="0" w:space="0" w:color="auto"/>
        <w:right w:val="none" w:sz="0" w:space="0" w:color="auto"/>
      </w:divBdr>
      <w:divsChild>
        <w:div w:id="1199851036">
          <w:marLeft w:val="547"/>
          <w:marRight w:val="0"/>
          <w:marTop w:val="115"/>
          <w:marBottom w:val="0"/>
          <w:divBdr>
            <w:top w:val="none" w:sz="0" w:space="0" w:color="auto"/>
            <w:left w:val="none" w:sz="0" w:space="0" w:color="auto"/>
            <w:bottom w:val="none" w:sz="0" w:space="0" w:color="auto"/>
            <w:right w:val="none" w:sz="0" w:space="0" w:color="auto"/>
          </w:divBdr>
        </w:div>
      </w:divsChild>
    </w:div>
    <w:div w:id="779180886">
      <w:bodyDiv w:val="1"/>
      <w:marLeft w:val="0"/>
      <w:marRight w:val="0"/>
      <w:marTop w:val="0"/>
      <w:marBottom w:val="0"/>
      <w:divBdr>
        <w:top w:val="none" w:sz="0" w:space="0" w:color="auto"/>
        <w:left w:val="none" w:sz="0" w:space="0" w:color="auto"/>
        <w:bottom w:val="none" w:sz="0" w:space="0" w:color="auto"/>
        <w:right w:val="none" w:sz="0" w:space="0" w:color="auto"/>
      </w:divBdr>
    </w:div>
    <w:div w:id="838933860">
      <w:bodyDiv w:val="1"/>
      <w:marLeft w:val="0"/>
      <w:marRight w:val="0"/>
      <w:marTop w:val="0"/>
      <w:marBottom w:val="0"/>
      <w:divBdr>
        <w:top w:val="none" w:sz="0" w:space="0" w:color="auto"/>
        <w:left w:val="none" w:sz="0" w:space="0" w:color="auto"/>
        <w:bottom w:val="none" w:sz="0" w:space="0" w:color="auto"/>
        <w:right w:val="none" w:sz="0" w:space="0" w:color="auto"/>
      </w:divBdr>
    </w:div>
    <w:div w:id="916281087">
      <w:bodyDiv w:val="1"/>
      <w:marLeft w:val="0"/>
      <w:marRight w:val="0"/>
      <w:marTop w:val="0"/>
      <w:marBottom w:val="0"/>
      <w:divBdr>
        <w:top w:val="none" w:sz="0" w:space="0" w:color="auto"/>
        <w:left w:val="none" w:sz="0" w:space="0" w:color="auto"/>
        <w:bottom w:val="none" w:sz="0" w:space="0" w:color="auto"/>
        <w:right w:val="none" w:sz="0" w:space="0" w:color="auto"/>
      </w:divBdr>
    </w:div>
    <w:div w:id="925114243">
      <w:bodyDiv w:val="1"/>
      <w:marLeft w:val="0"/>
      <w:marRight w:val="0"/>
      <w:marTop w:val="0"/>
      <w:marBottom w:val="0"/>
      <w:divBdr>
        <w:top w:val="none" w:sz="0" w:space="0" w:color="auto"/>
        <w:left w:val="none" w:sz="0" w:space="0" w:color="auto"/>
        <w:bottom w:val="none" w:sz="0" w:space="0" w:color="auto"/>
        <w:right w:val="none" w:sz="0" w:space="0" w:color="auto"/>
      </w:divBdr>
      <w:divsChild>
        <w:div w:id="1796025869">
          <w:marLeft w:val="547"/>
          <w:marRight w:val="0"/>
          <w:marTop w:val="115"/>
          <w:marBottom w:val="0"/>
          <w:divBdr>
            <w:top w:val="none" w:sz="0" w:space="0" w:color="auto"/>
            <w:left w:val="none" w:sz="0" w:space="0" w:color="auto"/>
            <w:bottom w:val="none" w:sz="0" w:space="0" w:color="auto"/>
            <w:right w:val="none" w:sz="0" w:space="0" w:color="auto"/>
          </w:divBdr>
        </w:div>
      </w:divsChild>
    </w:div>
    <w:div w:id="1222055987">
      <w:bodyDiv w:val="1"/>
      <w:marLeft w:val="0"/>
      <w:marRight w:val="0"/>
      <w:marTop w:val="0"/>
      <w:marBottom w:val="0"/>
      <w:divBdr>
        <w:top w:val="none" w:sz="0" w:space="0" w:color="auto"/>
        <w:left w:val="none" w:sz="0" w:space="0" w:color="auto"/>
        <w:bottom w:val="none" w:sz="0" w:space="0" w:color="auto"/>
        <w:right w:val="none" w:sz="0" w:space="0" w:color="auto"/>
      </w:divBdr>
      <w:divsChild>
        <w:div w:id="115107995">
          <w:marLeft w:val="547"/>
          <w:marRight w:val="0"/>
          <w:marTop w:val="154"/>
          <w:marBottom w:val="0"/>
          <w:divBdr>
            <w:top w:val="none" w:sz="0" w:space="0" w:color="auto"/>
            <w:left w:val="none" w:sz="0" w:space="0" w:color="auto"/>
            <w:bottom w:val="none" w:sz="0" w:space="0" w:color="auto"/>
            <w:right w:val="none" w:sz="0" w:space="0" w:color="auto"/>
          </w:divBdr>
        </w:div>
        <w:div w:id="510338656">
          <w:marLeft w:val="547"/>
          <w:marRight w:val="0"/>
          <w:marTop w:val="154"/>
          <w:marBottom w:val="0"/>
          <w:divBdr>
            <w:top w:val="none" w:sz="0" w:space="0" w:color="auto"/>
            <w:left w:val="none" w:sz="0" w:space="0" w:color="auto"/>
            <w:bottom w:val="none" w:sz="0" w:space="0" w:color="auto"/>
            <w:right w:val="none" w:sz="0" w:space="0" w:color="auto"/>
          </w:divBdr>
        </w:div>
        <w:div w:id="1169557980">
          <w:marLeft w:val="547"/>
          <w:marRight w:val="0"/>
          <w:marTop w:val="211"/>
          <w:marBottom w:val="0"/>
          <w:divBdr>
            <w:top w:val="none" w:sz="0" w:space="0" w:color="auto"/>
            <w:left w:val="none" w:sz="0" w:space="0" w:color="auto"/>
            <w:bottom w:val="none" w:sz="0" w:space="0" w:color="auto"/>
            <w:right w:val="none" w:sz="0" w:space="0" w:color="auto"/>
          </w:divBdr>
        </w:div>
      </w:divsChild>
    </w:div>
    <w:div w:id="1452086395">
      <w:bodyDiv w:val="1"/>
      <w:marLeft w:val="0"/>
      <w:marRight w:val="0"/>
      <w:marTop w:val="0"/>
      <w:marBottom w:val="0"/>
      <w:divBdr>
        <w:top w:val="none" w:sz="0" w:space="0" w:color="auto"/>
        <w:left w:val="none" w:sz="0" w:space="0" w:color="auto"/>
        <w:bottom w:val="none" w:sz="0" w:space="0" w:color="auto"/>
        <w:right w:val="none" w:sz="0" w:space="0" w:color="auto"/>
      </w:divBdr>
    </w:div>
    <w:div w:id="1498767734">
      <w:bodyDiv w:val="1"/>
      <w:marLeft w:val="0"/>
      <w:marRight w:val="0"/>
      <w:marTop w:val="0"/>
      <w:marBottom w:val="0"/>
      <w:divBdr>
        <w:top w:val="none" w:sz="0" w:space="0" w:color="auto"/>
        <w:left w:val="none" w:sz="0" w:space="0" w:color="auto"/>
        <w:bottom w:val="none" w:sz="0" w:space="0" w:color="auto"/>
        <w:right w:val="none" w:sz="0" w:space="0" w:color="auto"/>
      </w:divBdr>
      <w:divsChild>
        <w:div w:id="1989749989">
          <w:marLeft w:val="547"/>
          <w:marRight w:val="0"/>
          <w:marTop w:val="115"/>
          <w:marBottom w:val="0"/>
          <w:divBdr>
            <w:top w:val="none" w:sz="0" w:space="0" w:color="auto"/>
            <w:left w:val="none" w:sz="0" w:space="0" w:color="auto"/>
            <w:bottom w:val="none" w:sz="0" w:space="0" w:color="auto"/>
            <w:right w:val="none" w:sz="0" w:space="0" w:color="auto"/>
          </w:divBdr>
        </w:div>
        <w:div w:id="1774668190">
          <w:marLeft w:val="547"/>
          <w:marRight w:val="0"/>
          <w:marTop w:val="115"/>
          <w:marBottom w:val="0"/>
          <w:divBdr>
            <w:top w:val="none" w:sz="0" w:space="0" w:color="auto"/>
            <w:left w:val="none" w:sz="0" w:space="0" w:color="auto"/>
            <w:bottom w:val="none" w:sz="0" w:space="0" w:color="auto"/>
            <w:right w:val="none" w:sz="0" w:space="0" w:color="auto"/>
          </w:divBdr>
        </w:div>
      </w:divsChild>
    </w:div>
    <w:div w:id="1835411915">
      <w:bodyDiv w:val="1"/>
      <w:marLeft w:val="0"/>
      <w:marRight w:val="0"/>
      <w:marTop w:val="0"/>
      <w:marBottom w:val="0"/>
      <w:divBdr>
        <w:top w:val="none" w:sz="0" w:space="0" w:color="auto"/>
        <w:left w:val="none" w:sz="0" w:space="0" w:color="auto"/>
        <w:bottom w:val="none" w:sz="0" w:space="0" w:color="auto"/>
        <w:right w:val="none" w:sz="0" w:space="0" w:color="auto"/>
      </w:divBdr>
      <w:divsChild>
        <w:div w:id="33431951">
          <w:marLeft w:val="547"/>
          <w:marRight w:val="0"/>
          <w:marTop w:val="115"/>
          <w:marBottom w:val="0"/>
          <w:divBdr>
            <w:top w:val="none" w:sz="0" w:space="0" w:color="auto"/>
            <w:left w:val="none" w:sz="0" w:space="0" w:color="auto"/>
            <w:bottom w:val="none" w:sz="0" w:space="0" w:color="auto"/>
            <w:right w:val="none" w:sz="0" w:space="0" w:color="auto"/>
          </w:divBdr>
        </w:div>
      </w:divsChild>
    </w:div>
    <w:div w:id="1841968597">
      <w:bodyDiv w:val="1"/>
      <w:marLeft w:val="0"/>
      <w:marRight w:val="0"/>
      <w:marTop w:val="0"/>
      <w:marBottom w:val="0"/>
      <w:divBdr>
        <w:top w:val="none" w:sz="0" w:space="0" w:color="auto"/>
        <w:left w:val="none" w:sz="0" w:space="0" w:color="auto"/>
        <w:bottom w:val="none" w:sz="0" w:space="0" w:color="auto"/>
        <w:right w:val="none" w:sz="0" w:space="0" w:color="auto"/>
      </w:divBdr>
    </w:div>
    <w:div w:id="211231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ietsersbond.nl/fietsgemeente-2022/fietsgemeente-2022-hoe-scoort-jouw-gemeente/" TargetMode="External"/><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1.pn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0.png"/><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header" Target="header1.xml"/><Relationship Id="rId36" Type="http://schemas.openxmlformats.org/officeDocument/2006/relationships/image" Target="media/image24.jpeg"/><Relationship Id="rId10" Type="http://schemas.openxmlformats.org/officeDocument/2006/relationships/chart" Target="charts/chart1.xml"/><Relationship Id="rId19" Type="http://schemas.openxmlformats.org/officeDocument/2006/relationships/image" Target="media/image10.png"/><Relationship Id="rId31" Type="http://schemas.openxmlformats.org/officeDocument/2006/relationships/hyperlink" Target="https://fietsberaad.nl/Kennisbank/Fix-the-Mix!"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hyperlink" Target="https://fietsberaad.nl/Kennisbank/Fix-the-Mix!" TargetMode="External"/><Relationship Id="rId35" Type="http://schemas.openxmlformats.org/officeDocument/2006/relationships/image" Target="media/image23.png"/></Relationships>
</file>

<file path=word/_rels/footer1.xml.rels><?xml version="1.0" encoding="UTF-8" standalone="yes"?>
<Relationships xmlns="http://schemas.openxmlformats.org/package/2006/relationships"><Relationship Id="rId2" Type="http://schemas.openxmlformats.org/officeDocument/2006/relationships/hyperlink" Target="https://boxtel.fietsersbond.nl/" TargetMode="External"/><Relationship Id="rId1" Type="http://schemas.openxmlformats.org/officeDocument/2006/relationships/hyperlink" Target="mailto:boxtel@fietsersbond.n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boxtel.fietsersbond.nl/" TargetMode="External"/><Relationship Id="rId1" Type="http://schemas.openxmlformats.org/officeDocument/2006/relationships/hyperlink" Target="mailto:boxtel@fietsersbond.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charts/_rels/chart1.xml.rels><?xml version="1.0" encoding="UTF-8" standalone="yes"?>
<Relationships xmlns="http://schemas.openxmlformats.org/package/2006/relationships"><Relationship Id="rId1" Type="http://schemas.openxmlformats.org/officeDocument/2006/relationships/oleObject" Target="file:///F:\Documenten\mijn%20%20documenten\a%20Pierre\Fietsersbond\0%20projecten\tellingen\2023\Boxtel%20fietsgebruik%202019-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nl-NL"/>
  <c:chart>
    <c:plotArea>
      <c:layout/>
      <c:barChart>
        <c:barDir val="col"/>
        <c:grouping val="clustered"/>
        <c:ser>
          <c:idx val="0"/>
          <c:order val="0"/>
          <c:tx>
            <c:strRef>
              <c:f>Blad1!$C$1</c:f>
              <c:strCache>
                <c:ptCount val="1"/>
                <c:pt idx="0">
                  <c:v>2019 apr</c:v>
                </c:pt>
              </c:strCache>
            </c:strRef>
          </c:tx>
          <c:cat>
            <c:strRef>
              <c:f>Blad1!$B$2:$B$17</c:f>
              <c:strCache>
                <c:ptCount val="16"/>
                <c:pt idx="0">
                  <c:v>A Bergstraat</c:v>
                </c:pt>
                <c:pt idx="1">
                  <c:v>Vic v Alphen</c:v>
                </c:pt>
                <c:pt idx="2">
                  <c:v>Mgr Wilmerstrs</c:v>
                </c:pt>
                <c:pt idx="3">
                  <c:v>v Salmstraat Mijlstr-Tongeren</c:v>
                </c:pt>
                <c:pt idx="4">
                  <c:v>Parallelweg nrd</c:v>
                </c:pt>
                <c:pt idx="5">
                  <c:v>H Verheesln</c:v>
                </c:pt>
                <c:pt idx="6">
                  <c:v>Hobbendonkseweg</c:v>
                </c:pt>
                <c:pt idx="7">
                  <c:v>Fellenoord-konijnsh</c:v>
                </c:pt>
                <c:pt idx="8">
                  <c:v>Ehv weg- Liempdse</c:v>
                </c:pt>
                <c:pt idx="9">
                  <c:v>Pr. Hendrikstr</c:v>
                </c:pt>
                <c:pt idx="10">
                  <c:v>Ossepad tunnel</c:v>
                </c:pt>
                <c:pt idx="11">
                  <c:v>Industrieweg-kruisbroekse</c:v>
                </c:pt>
                <c:pt idx="12">
                  <c:v>Molenwijksew selissenwal</c:v>
                </c:pt>
                <c:pt idx="13">
                  <c:v>Baroniestraat eenrichting</c:v>
                </c:pt>
                <c:pt idx="14">
                  <c:v>Raaphof</c:v>
                </c:pt>
                <c:pt idx="15">
                  <c:v>Rechterstr.-Rozemarijn/Fell.</c:v>
                </c:pt>
              </c:strCache>
            </c:strRef>
          </c:cat>
          <c:val>
            <c:numRef>
              <c:f>Blad1!$C$2:$C$17</c:f>
              <c:numCache>
                <c:formatCode>General</c:formatCode>
                <c:ptCount val="16"/>
                <c:pt idx="0">
                  <c:v>2114</c:v>
                </c:pt>
                <c:pt idx="1">
                  <c:v>742</c:v>
                </c:pt>
                <c:pt idx="2">
                  <c:v>1761</c:v>
                </c:pt>
                <c:pt idx="3">
                  <c:v>1701</c:v>
                </c:pt>
                <c:pt idx="4">
                  <c:v>1003</c:v>
                </c:pt>
                <c:pt idx="5">
                  <c:v>1028</c:v>
                </c:pt>
                <c:pt idx="6">
                  <c:v>2418</c:v>
                </c:pt>
                <c:pt idx="7">
                  <c:v>2172</c:v>
                </c:pt>
                <c:pt idx="8">
                  <c:v>1536</c:v>
                </c:pt>
                <c:pt idx="9">
                  <c:v>2108</c:v>
                </c:pt>
                <c:pt idx="11">
                  <c:v>481</c:v>
                </c:pt>
                <c:pt idx="12">
                  <c:v>865</c:v>
                </c:pt>
                <c:pt idx="13">
                  <c:v>864</c:v>
                </c:pt>
                <c:pt idx="15">
                  <c:v>4402</c:v>
                </c:pt>
              </c:numCache>
            </c:numRef>
          </c:val>
        </c:ser>
        <c:ser>
          <c:idx val="1"/>
          <c:order val="1"/>
          <c:tx>
            <c:strRef>
              <c:f>Blad1!$D$1</c:f>
              <c:strCache>
                <c:ptCount val="1"/>
                <c:pt idx="0">
                  <c:v>2022 nov</c:v>
                </c:pt>
              </c:strCache>
            </c:strRef>
          </c:tx>
          <c:cat>
            <c:strRef>
              <c:f>Blad1!$B$2:$B$17</c:f>
              <c:strCache>
                <c:ptCount val="16"/>
                <c:pt idx="0">
                  <c:v>A Bergstraat</c:v>
                </c:pt>
                <c:pt idx="1">
                  <c:v>Vic v Alphen</c:v>
                </c:pt>
                <c:pt idx="2">
                  <c:v>Mgr Wilmerstrs</c:v>
                </c:pt>
                <c:pt idx="3">
                  <c:v>v Salmstraat Mijlstr-Tongeren</c:v>
                </c:pt>
                <c:pt idx="4">
                  <c:v>Parallelweg nrd</c:v>
                </c:pt>
                <c:pt idx="5">
                  <c:v>H Verheesln</c:v>
                </c:pt>
                <c:pt idx="6">
                  <c:v>Hobbendonkseweg</c:v>
                </c:pt>
                <c:pt idx="7">
                  <c:v>Fellenoord-konijnsh</c:v>
                </c:pt>
                <c:pt idx="8">
                  <c:v>Ehv weg- Liempdse</c:v>
                </c:pt>
                <c:pt idx="9">
                  <c:v>Pr. Hendrikstr</c:v>
                </c:pt>
                <c:pt idx="10">
                  <c:v>Ossepad tunnel</c:v>
                </c:pt>
                <c:pt idx="11">
                  <c:v>Industrieweg-kruisbroekse</c:v>
                </c:pt>
                <c:pt idx="12">
                  <c:v>Molenwijksew selissenwal</c:v>
                </c:pt>
                <c:pt idx="13">
                  <c:v>Baroniestraat eenrichting</c:v>
                </c:pt>
                <c:pt idx="14">
                  <c:v>Raaphof</c:v>
                </c:pt>
                <c:pt idx="15">
                  <c:v>Rechterstr.-Rozemarijn/Fell.</c:v>
                </c:pt>
              </c:strCache>
            </c:strRef>
          </c:cat>
          <c:val>
            <c:numRef>
              <c:f>Blad1!$D$2:$D$17</c:f>
              <c:numCache>
                <c:formatCode>General</c:formatCode>
                <c:ptCount val="16"/>
                <c:pt idx="0">
                  <c:v>1420</c:v>
                </c:pt>
                <c:pt idx="1">
                  <c:v>787</c:v>
                </c:pt>
                <c:pt idx="2">
                  <c:v>806</c:v>
                </c:pt>
                <c:pt idx="3">
                  <c:v>833</c:v>
                </c:pt>
                <c:pt idx="4">
                  <c:v>799</c:v>
                </c:pt>
                <c:pt idx="5">
                  <c:v>885</c:v>
                </c:pt>
                <c:pt idx="6">
                  <c:v>2991</c:v>
                </c:pt>
                <c:pt idx="7">
                  <c:v>1898</c:v>
                </c:pt>
                <c:pt idx="8">
                  <c:v>1398</c:v>
                </c:pt>
                <c:pt idx="9">
                  <c:v>2197</c:v>
                </c:pt>
                <c:pt idx="10">
                  <c:v>1779</c:v>
                </c:pt>
                <c:pt idx="11">
                  <c:v>486</c:v>
                </c:pt>
                <c:pt idx="12">
                  <c:v>935</c:v>
                </c:pt>
                <c:pt idx="13">
                  <c:v>540</c:v>
                </c:pt>
                <c:pt idx="14">
                  <c:v>2267</c:v>
                </c:pt>
                <c:pt idx="15">
                  <c:v>2766</c:v>
                </c:pt>
              </c:numCache>
            </c:numRef>
          </c:val>
        </c:ser>
        <c:axId val="77485952"/>
        <c:axId val="77487488"/>
      </c:barChart>
      <c:catAx>
        <c:axId val="77485952"/>
        <c:scaling>
          <c:orientation val="minMax"/>
        </c:scaling>
        <c:axPos val="b"/>
        <c:tickLblPos val="nextTo"/>
        <c:txPr>
          <a:bodyPr/>
          <a:lstStyle/>
          <a:p>
            <a:pPr>
              <a:defRPr sz="800"/>
            </a:pPr>
            <a:endParaRPr lang="nl-NL"/>
          </a:p>
        </c:txPr>
        <c:crossAx val="77487488"/>
        <c:crosses val="autoZero"/>
        <c:auto val="1"/>
        <c:lblAlgn val="ctr"/>
        <c:lblOffset val="100"/>
      </c:catAx>
      <c:valAx>
        <c:axId val="77487488"/>
        <c:scaling>
          <c:orientation val="minMax"/>
        </c:scaling>
        <c:axPos val="l"/>
        <c:majorGridlines/>
        <c:numFmt formatCode="General" sourceLinked="1"/>
        <c:tickLblPos val="nextTo"/>
        <c:crossAx val="77485952"/>
        <c:crosses val="autoZero"/>
        <c:crossBetween val="between"/>
      </c:valAx>
    </c:plotArea>
    <c:legend>
      <c:legendPos val="r"/>
      <c:txPr>
        <a:bodyPr/>
        <a:lstStyle/>
        <a:p>
          <a:pPr>
            <a:defRPr sz="800"/>
          </a:pPr>
          <a:endParaRPr lang="nl-NL"/>
        </a:p>
      </c:txPr>
    </c:legend>
    <c:plotVisOnly val="1"/>
  </c:chart>
  <c:txPr>
    <a:bodyPr/>
    <a:lstStyle/>
    <a:p>
      <a:pPr>
        <a:defRPr sz="1000"/>
      </a:pPr>
      <a:endParaRPr lang="nl-NL"/>
    </a:p>
  </c:txPr>
  <c:externalData r:id="rId1"/>
</c:chartSpace>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66993-656C-4944-914B-9B7B29E64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10</Pages>
  <Words>1231</Words>
  <Characters>6774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20</cp:revision>
  <cp:lastPrinted>2024-03-20T12:23:00Z</cp:lastPrinted>
  <dcterms:created xsi:type="dcterms:W3CDTF">2024-03-19T11:50:00Z</dcterms:created>
  <dcterms:modified xsi:type="dcterms:W3CDTF">2024-03-21T11:21:00Z</dcterms:modified>
</cp:coreProperties>
</file>